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BDB" w:rsidRDefault="004D53C4" w:rsidP="001B12A5">
      <w:r>
        <w:t>18</w:t>
      </w:r>
      <w:r w:rsidR="002D6113">
        <w:t>.</w:t>
      </w:r>
      <w:r w:rsidR="00646144">
        <w:t>0</w:t>
      </w:r>
      <w:r>
        <w:t>6</w:t>
      </w:r>
      <w:r w:rsidR="00533BDB">
        <w:t>.</w:t>
      </w:r>
      <w:r w:rsidR="002D6113">
        <w:t>20</w:t>
      </w:r>
      <w:bookmarkStart w:id="0" w:name="_GoBack"/>
      <w:bookmarkEnd w:id="0"/>
      <w:r w:rsidR="002D6113">
        <w:t>1</w:t>
      </w:r>
      <w:r w:rsidR="00646144">
        <w:t>8</w:t>
      </w:r>
    </w:p>
    <w:p w:rsidR="00564218" w:rsidRDefault="00E92779" w:rsidP="002B3AAD">
      <w:pPr>
        <w:pStyle w:val="Headline"/>
      </w:pPr>
      <w:r>
        <w:t xml:space="preserve">Ehrenamtlicher ermöglicht Ausflug zum </w:t>
      </w:r>
      <w:proofErr w:type="spellStart"/>
      <w:r>
        <w:t>Baumwipfelpfad</w:t>
      </w:r>
      <w:proofErr w:type="spellEnd"/>
    </w:p>
    <w:p w:rsidR="00564218" w:rsidRDefault="00E92779" w:rsidP="002B3AAD">
      <w:pPr>
        <w:pStyle w:val="berschrift1"/>
      </w:pPr>
      <w:r>
        <w:t xml:space="preserve">Alexander Kuhla bewarb sich um Spende für die Rummelsberger Diakonie – </w:t>
      </w:r>
      <w:r w:rsidR="007E05E1">
        <w:t>gelebte Inklusion</w:t>
      </w:r>
    </w:p>
    <w:p w:rsidR="000B6393" w:rsidRDefault="000B6393" w:rsidP="002B3AAD">
      <w:pPr>
        <w:pStyle w:val="Flietext"/>
      </w:pPr>
      <w:proofErr w:type="spellStart"/>
      <w:r w:rsidRPr="002B3AAD">
        <w:t>Ebrach</w:t>
      </w:r>
      <w:proofErr w:type="spellEnd"/>
      <w:r w:rsidR="00A23A66">
        <w:t xml:space="preserve"> – </w:t>
      </w:r>
      <w:r>
        <w:t xml:space="preserve">Hoch oben in den Baumkronen haben </w:t>
      </w:r>
      <w:r w:rsidR="00725048">
        <w:t>23</w:t>
      </w:r>
      <w:r w:rsidR="000D7434">
        <w:t xml:space="preserve"> </w:t>
      </w:r>
      <w:r w:rsidR="007E05E1" w:rsidRPr="007E05E1">
        <w:t>Bewohner</w:t>
      </w:r>
      <w:r w:rsidR="00A75527">
        <w:t>innen und Bewohner</w:t>
      </w:r>
      <w:r w:rsidR="007E05E1" w:rsidRPr="007E05E1">
        <w:t xml:space="preserve"> aus Wohngruppen der Rummelsberger Diakonie in der Region </w:t>
      </w:r>
      <w:proofErr w:type="spellStart"/>
      <w:r w:rsidR="007E05E1" w:rsidRPr="00E00095">
        <w:t>Haßberge</w:t>
      </w:r>
      <w:proofErr w:type="spellEnd"/>
      <w:r w:rsidR="007E05E1" w:rsidRPr="00E00095">
        <w:t xml:space="preserve"> </w:t>
      </w:r>
      <w:r w:rsidR="000D7434" w:rsidRPr="00E00095">
        <w:t xml:space="preserve">und Ehrenamtliche </w:t>
      </w:r>
      <w:r w:rsidR="004D53C4">
        <w:t>den Ausblick</w:t>
      </w:r>
      <w:r>
        <w:t xml:space="preserve"> genossen. Sie </w:t>
      </w:r>
      <w:r w:rsidR="00484C41">
        <w:t>besuchten den</w:t>
      </w:r>
      <w:r>
        <w:t xml:space="preserve"> </w:t>
      </w:r>
      <w:proofErr w:type="spellStart"/>
      <w:r>
        <w:t>Baumwipfelpfad</w:t>
      </w:r>
      <w:proofErr w:type="spellEnd"/>
      <w:r>
        <w:t xml:space="preserve"> Steigerwald in </w:t>
      </w:r>
      <w:proofErr w:type="spellStart"/>
      <w:r>
        <w:t>Ebrach</w:t>
      </w:r>
      <w:proofErr w:type="spellEnd"/>
      <w:r>
        <w:t xml:space="preserve">. Möglich war </w:t>
      </w:r>
      <w:r w:rsidR="000D7434">
        <w:t>dies</w:t>
      </w:r>
      <w:r>
        <w:t xml:space="preserve"> </w:t>
      </w:r>
      <w:r w:rsidR="00EC0A46">
        <w:t>d</w:t>
      </w:r>
      <w:r>
        <w:t>ank des Ehrenamtlichen Alexander Kuhla. Er hatte sich bei der A</w:t>
      </w:r>
      <w:r w:rsidRPr="000B6393">
        <w:t>ktion „Ehrensache“ der Deutschen Bahn Stiftung</w:t>
      </w:r>
      <w:r>
        <w:t xml:space="preserve"> beworben und für </w:t>
      </w:r>
      <w:r w:rsidR="00484C41">
        <w:t>das Projekt</w:t>
      </w:r>
      <w:r w:rsidR="000D7434">
        <w:t xml:space="preserve"> „Inklusion am </w:t>
      </w:r>
      <w:proofErr w:type="spellStart"/>
      <w:r w:rsidR="000D7434">
        <w:t>Baumwipfel</w:t>
      </w:r>
      <w:r w:rsidRPr="000B6393">
        <w:t>p</w:t>
      </w:r>
      <w:r w:rsidR="000D7434">
        <w:t>f</w:t>
      </w:r>
      <w:r w:rsidRPr="000B6393">
        <w:t>ad</w:t>
      </w:r>
      <w:proofErr w:type="spellEnd"/>
      <w:r w:rsidRPr="000B6393">
        <w:t>“</w:t>
      </w:r>
      <w:r>
        <w:t xml:space="preserve"> für die Rummelsberger Diakonie 500 Euro Förderung erhalten. </w:t>
      </w:r>
    </w:p>
    <w:p w:rsidR="00EC0A46" w:rsidRDefault="00484C41" w:rsidP="00DF5460">
      <w:pPr>
        <w:pStyle w:val="Flietext"/>
      </w:pPr>
      <w:r>
        <w:t xml:space="preserve">„Die Bewohner haben oft wenig Geld für Ausflüge, deshalb habe ich mich für die Spende beworben“, erzählt Alexander Kuhla, der sich seit eineinhalb Jahren ehrenamtlich bei der Rummelsberger Diakonie engagiert. „Den </w:t>
      </w:r>
      <w:proofErr w:type="spellStart"/>
      <w:r>
        <w:t>Baumwipfelpfad</w:t>
      </w:r>
      <w:proofErr w:type="spellEnd"/>
      <w:r>
        <w:t xml:space="preserve"> habe ich als Ausflugsziel gewählt, weil ich dachte, dass die Kombination aus Bewegung und Naturerlebnis eine schöne Abwechslung </w:t>
      </w:r>
      <w:r w:rsidR="002B3AAD">
        <w:t>zum</w:t>
      </w:r>
      <w:r>
        <w:t xml:space="preserve"> Alltag ist“, sagt Alexander Kuhla. Damit hatte er Recht. </w:t>
      </w:r>
      <w:r w:rsidR="000B6393">
        <w:t xml:space="preserve">Mit der Spende konnten vier Ausflüge zum </w:t>
      </w:r>
      <w:proofErr w:type="spellStart"/>
      <w:r w:rsidR="000B6393">
        <w:t>Baumwipfelpfad</w:t>
      </w:r>
      <w:proofErr w:type="spellEnd"/>
      <w:r w:rsidR="000B6393">
        <w:t xml:space="preserve"> unternommen werden. </w:t>
      </w:r>
    </w:p>
    <w:p w:rsidR="00DF5460" w:rsidRPr="00725048" w:rsidRDefault="00DF5460" w:rsidP="00DF5460">
      <w:pPr>
        <w:pStyle w:val="Flietext"/>
      </w:pPr>
      <w:r>
        <w:t xml:space="preserve">Insgesamt </w:t>
      </w:r>
      <w:r w:rsidR="00725048">
        <w:t>23</w:t>
      </w:r>
      <w:r>
        <w:t xml:space="preserve"> Bewohner</w:t>
      </w:r>
      <w:r w:rsidR="00815825">
        <w:t>innen und Bewohner</w:t>
      </w:r>
      <w:r>
        <w:t xml:space="preserve"> aus Hofheim, </w:t>
      </w:r>
      <w:r w:rsidRPr="000B6393">
        <w:t>Ebern</w:t>
      </w:r>
      <w:r>
        <w:t xml:space="preserve">, </w:t>
      </w:r>
      <w:proofErr w:type="spellStart"/>
      <w:r w:rsidRPr="000B6393">
        <w:t>Zeil</w:t>
      </w:r>
      <w:proofErr w:type="spellEnd"/>
      <w:r w:rsidRPr="000B6393">
        <w:t xml:space="preserve"> am Main und Ebelsbach</w:t>
      </w:r>
      <w:r>
        <w:t xml:space="preserve"> </w:t>
      </w:r>
      <w:r w:rsidRPr="00DF5460">
        <w:t>sowie Mitarbeitende und Ehrenamtliche des Freizeitbereichs und der Offenen Behindertenarbeit</w:t>
      </w:r>
      <w:r>
        <w:t xml:space="preserve"> fuhren nach </w:t>
      </w:r>
      <w:proofErr w:type="spellStart"/>
      <w:r>
        <w:t>Ebrach</w:t>
      </w:r>
      <w:proofErr w:type="spellEnd"/>
      <w:r>
        <w:t>. Auf einem hölzernen Pfad</w:t>
      </w:r>
      <w:r w:rsidR="00EC0A46">
        <w:t xml:space="preserve"> durch den Wald</w:t>
      </w:r>
      <w:r w:rsidR="008D0AC7">
        <w:t xml:space="preserve"> in 26 </w:t>
      </w:r>
      <w:r>
        <w:t>Metern Höhe</w:t>
      </w:r>
      <w:r w:rsidR="00EC0A46">
        <w:t xml:space="preserve"> </w:t>
      </w:r>
      <w:r>
        <w:t>kamen die Besucher an verschiedenen Stationen vorbei</w:t>
      </w:r>
      <w:r w:rsidR="000D7434">
        <w:t xml:space="preserve">; zum Beispiel an einem </w:t>
      </w:r>
      <w:r w:rsidRPr="00DF5460">
        <w:t xml:space="preserve">Rotwildgehege, </w:t>
      </w:r>
      <w:proofErr w:type="spellStart"/>
      <w:r w:rsidRPr="00DF5460">
        <w:t>Brüt</w:t>
      </w:r>
      <w:proofErr w:type="spellEnd"/>
      <w:r w:rsidRPr="00DF5460">
        <w:t xml:space="preserve">- </w:t>
      </w:r>
      <w:r>
        <w:t xml:space="preserve">und </w:t>
      </w:r>
      <w:r w:rsidRPr="00DF5460">
        <w:t>Spielstationen oder</w:t>
      </w:r>
      <w:r>
        <w:t xml:space="preserve"> einer</w:t>
      </w:r>
      <w:r w:rsidR="00E039B4">
        <w:t xml:space="preserve"> wackeligen Bodenkonstruktion</w:t>
      </w:r>
      <w:r w:rsidRPr="00DF5460">
        <w:t xml:space="preserve"> zur Gleichgewichtsförderung</w:t>
      </w:r>
      <w:r w:rsidR="000D7434">
        <w:t xml:space="preserve">. Am Ende kamen sie an einem </w:t>
      </w:r>
      <w:r w:rsidR="00EC0A46">
        <w:t xml:space="preserve">Turm an und </w:t>
      </w:r>
      <w:r w:rsidR="000D7434">
        <w:t xml:space="preserve">stiegen </w:t>
      </w:r>
      <w:r w:rsidR="00EC0A46">
        <w:t xml:space="preserve">zur Aussichtsplattform in 42 Metern Höhe </w:t>
      </w:r>
      <w:r w:rsidR="000D7434">
        <w:t>hin</w:t>
      </w:r>
      <w:r w:rsidR="00EC0A46">
        <w:t>auf. „</w:t>
      </w:r>
      <w:r w:rsidR="00EC0A46" w:rsidRPr="00EC0A46">
        <w:t>Mir ist besonders der wunderschöne 360-</w:t>
      </w:r>
      <w:r w:rsidR="00EC0A46" w:rsidRPr="00725048">
        <w:t xml:space="preserve">Grad-Ausblick in die fränkische Landschaft im Gedächtnis geblieben“, erzählt Alexander Kuhla von seinem Besuch auf dem Turm. „Es war ein </w:t>
      </w:r>
      <w:r w:rsidRPr="00725048">
        <w:t>tolle</w:t>
      </w:r>
      <w:r w:rsidR="00EC0A46" w:rsidRPr="00725048">
        <w:t>s</w:t>
      </w:r>
      <w:r w:rsidRPr="00725048">
        <w:t xml:space="preserve"> Gemeinschaftserlebnis</w:t>
      </w:r>
      <w:r w:rsidR="00EC0A46" w:rsidRPr="00725048">
        <w:t>.</w:t>
      </w:r>
      <w:r w:rsidRPr="00725048">
        <w:t>“</w:t>
      </w:r>
      <w:r w:rsidR="000D7434" w:rsidRPr="00725048">
        <w:t xml:space="preserve"> </w:t>
      </w:r>
    </w:p>
    <w:p w:rsidR="000D7434" w:rsidRDefault="000D7434" w:rsidP="00DF5460">
      <w:pPr>
        <w:pStyle w:val="Flietext"/>
      </w:pPr>
      <w:r w:rsidRPr="00725048">
        <w:t xml:space="preserve">Wer sich </w:t>
      </w:r>
      <w:r w:rsidR="007E05E1" w:rsidRPr="00725048">
        <w:t xml:space="preserve">wie Alexander </w:t>
      </w:r>
      <w:proofErr w:type="spellStart"/>
      <w:r w:rsidR="007E05E1" w:rsidRPr="00725048">
        <w:t>Kuhla</w:t>
      </w:r>
      <w:proofErr w:type="spellEnd"/>
      <w:r w:rsidR="007E05E1" w:rsidRPr="00725048">
        <w:t xml:space="preserve"> </w:t>
      </w:r>
      <w:r w:rsidRPr="00725048">
        <w:t>als Ehrenamtlicher</w:t>
      </w:r>
      <w:r w:rsidR="008D0AC7">
        <w:t xml:space="preserve"> oder Ehrenamtliche</w:t>
      </w:r>
      <w:r w:rsidRPr="00725048">
        <w:t xml:space="preserve"> bei der Rummelsberger Diakonie in der Region </w:t>
      </w:r>
      <w:proofErr w:type="spellStart"/>
      <w:r w:rsidRPr="00725048">
        <w:t>Haßberge</w:t>
      </w:r>
      <w:proofErr w:type="spellEnd"/>
      <w:r w:rsidRPr="00725048">
        <w:t xml:space="preserve"> engagieren möchte, kann sich an </w:t>
      </w:r>
      <w:r w:rsidR="00725048" w:rsidRPr="00725048">
        <w:t>Tina Reinwand</w:t>
      </w:r>
      <w:r w:rsidRPr="00725048">
        <w:t xml:space="preserve">, Telefon </w:t>
      </w:r>
      <w:r w:rsidR="00725048" w:rsidRPr="00725048">
        <w:t xml:space="preserve">09521 5048655 oder E-Mail </w:t>
      </w:r>
      <w:hyperlink r:id="rId8" w:history="1">
        <w:r w:rsidR="00BC0C8B" w:rsidRPr="00080CAD">
          <w:rPr>
            <w:rStyle w:val="Hyperlink"/>
          </w:rPr>
          <w:t>reinwand.tina2@rummelsberger.net</w:t>
        </w:r>
      </w:hyperlink>
      <w:r w:rsidR="00BC0C8B">
        <w:t>,</w:t>
      </w:r>
      <w:r w:rsidR="00725048" w:rsidRPr="00725048">
        <w:t xml:space="preserve"> </w:t>
      </w:r>
      <w:r w:rsidRPr="00725048">
        <w:t>wenden.</w:t>
      </w:r>
      <w:r>
        <w:t xml:space="preserve"> </w:t>
      </w:r>
    </w:p>
    <w:p w:rsidR="003D6495" w:rsidRDefault="00646144" w:rsidP="00BC0C8B">
      <w:pPr>
        <w:pStyle w:val="Flietext"/>
      </w:pPr>
      <w:r>
        <w:t>Claudia Kestler</w:t>
      </w:r>
      <w:r w:rsidR="009A53CA">
        <w:t xml:space="preserve"> (</w:t>
      </w:r>
      <w:r w:rsidR="004D53C4">
        <w:t>2.054</w:t>
      </w:r>
      <w:r w:rsidR="00503029">
        <w:t xml:space="preserve"> </w:t>
      </w:r>
      <w:r w:rsidR="009A53CA">
        <w:t>Zeichen)</w:t>
      </w:r>
    </w:p>
    <w:p w:rsidR="009A53CA" w:rsidRPr="006322C5" w:rsidRDefault="009A53CA" w:rsidP="009A53CA">
      <w:pPr>
        <w:pStyle w:val="berschrift1"/>
      </w:pPr>
      <w:r w:rsidRPr="006322C5">
        <w:t>Ansprechpartner</w:t>
      </w:r>
      <w:r w:rsidR="001457BB">
        <w:t>in</w:t>
      </w:r>
    </w:p>
    <w:p w:rsidR="005A7380" w:rsidRPr="00BC0C8B" w:rsidRDefault="00F80FE1" w:rsidP="00BC0C8B">
      <w:r>
        <w:t>Claudia Kestler</w:t>
      </w:r>
      <w:r w:rsidR="009A53CA">
        <w:br/>
        <w:t>Telefon 09128 50</w:t>
      </w:r>
      <w:r>
        <w:t xml:space="preserve"> 2263</w:t>
      </w:r>
      <w:r w:rsidR="00980090">
        <w:br/>
      </w:r>
      <w:r w:rsidR="00980090" w:rsidRPr="00980090">
        <w:t>Mobil: 0151 41872872</w:t>
      </w:r>
      <w:r w:rsidR="009A53CA">
        <w:br/>
        <w:t xml:space="preserve">E-Mail </w:t>
      </w:r>
      <w:hyperlink r:id="rId9" w:history="1">
        <w:r w:rsidR="00DC1D3B" w:rsidRPr="009030D8">
          <w:rPr>
            <w:rStyle w:val="Hyperlink"/>
          </w:rPr>
          <w:t>kestler.claudia@rummelsberger.net</w:t>
        </w:r>
      </w:hyperlink>
    </w:p>
    <w:p w:rsidR="00BC0C8B" w:rsidRPr="00BC0C8B" w:rsidRDefault="005A7380" w:rsidP="00BC0C8B">
      <w:pPr>
        <w:pStyle w:val="berschrift1"/>
        <w:spacing w:after="240"/>
        <w:rPr>
          <w:rStyle w:val="berschrift1Zchn"/>
          <w:b/>
          <w:bCs/>
        </w:rPr>
      </w:pPr>
      <w:r w:rsidRPr="00BC0C8B">
        <w:rPr>
          <w:rStyle w:val="berschrift1Zchn"/>
          <w:b/>
          <w:bCs/>
        </w:rPr>
        <w:lastRenderedPageBreak/>
        <w:t>Fotos und Bildunterschriften</w:t>
      </w:r>
    </w:p>
    <w:p w:rsidR="005A7380" w:rsidRDefault="004850C7" w:rsidP="00BC0C8B">
      <w:pPr>
        <w:spacing w:after="0"/>
      </w:pPr>
      <w:r>
        <w:rPr>
          <w:noProof/>
        </w:rPr>
        <w:drawing>
          <wp:inline distT="0" distB="0" distL="0" distR="0">
            <wp:extent cx="1852654" cy="2470205"/>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hla_Alshawaf.JPG"/>
                    <pic:cNvPicPr/>
                  </pic:nvPicPr>
                  <pic:blipFill>
                    <a:blip r:embed="rId10" cstate="print">
                      <a:extLst>
                        <a:ext uri="{28A0092B-C50C-407E-A947-70E740481C1C}">
                          <a14:useLocalDpi xmlns:a14="http://schemas.microsoft.com/office/drawing/2010/main"/>
                        </a:ext>
                      </a:extLst>
                    </a:blip>
                    <a:stretch>
                      <a:fillRect/>
                    </a:stretch>
                  </pic:blipFill>
                  <pic:spPr>
                    <a:xfrm>
                      <a:off x="0" y="0"/>
                      <a:ext cx="1854057" cy="2472075"/>
                    </a:xfrm>
                    <a:prstGeom prst="rect">
                      <a:avLst/>
                    </a:prstGeom>
                  </pic:spPr>
                </pic:pic>
              </a:graphicData>
            </a:graphic>
          </wp:inline>
        </w:drawing>
      </w:r>
    </w:p>
    <w:p w:rsidR="005A7380" w:rsidRDefault="00E00095" w:rsidP="005A7380">
      <w:r>
        <w:t xml:space="preserve">Der Ehrenamtliche Alexander Kuhla hat die Ausflüge zum </w:t>
      </w:r>
      <w:proofErr w:type="spellStart"/>
      <w:r>
        <w:t>Baumwipfelpfad</w:t>
      </w:r>
      <w:proofErr w:type="spellEnd"/>
      <w:r>
        <w:t xml:space="preserve"> möglich gemacht. Er hatte sich um eine Spende dafür </w:t>
      </w:r>
      <w:r w:rsidRPr="00A75476">
        <w:t>beworben</w:t>
      </w:r>
      <w:r w:rsidR="005A7380" w:rsidRPr="00A75476">
        <w:t>.</w:t>
      </w:r>
      <w:r w:rsidR="004850C7">
        <w:t xml:space="preserve"> Auf dem Foto ist er mit </w:t>
      </w:r>
      <w:proofErr w:type="spellStart"/>
      <w:r w:rsidR="004850C7">
        <w:t>Abddallah</w:t>
      </w:r>
      <w:proofErr w:type="spellEnd"/>
      <w:r w:rsidR="004850C7">
        <w:t xml:space="preserve"> </w:t>
      </w:r>
      <w:proofErr w:type="spellStart"/>
      <w:r w:rsidR="004850C7">
        <w:t>Alshawaf</w:t>
      </w:r>
      <w:proofErr w:type="spellEnd"/>
      <w:r w:rsidR="004850C7">
        <w:t xml:space="preserve"> zu sehen.</w:t>
      </w:r>
      <w:r w:rsidR="005A7380" w:rsidRPr="00A75476">
        <w:t xml:space="preserve"> Foto:</w:t>
      </w:r>
      <w:r w:rsidR="00A75476" w:rsidRPr="00A75476">
        <w:t xml:space="preserve"> Christine Biermann</w:t>
      </w:r>
    </w:p>
    <w:p w:rsidR="004D53C4" w:rsidRDefault="004D53C4" w:rsidP="00BC0C8B">
      <w:pPr>
        <w:pStyle w:val="Flietext"/>
        <w:spacing w:after="0"/>
        <w:rPr>
          <w:rFonts w:cs="Arial"/>
          <w:sz w:val="20"/>
        </w:rPr>
      </w:pPr>
      <w:r>
        <w:rPr>
          <w:rFonts w:cs="Arial"/>
          <w:noProof/>
          <w:sz w:val="20"/>
        </w:rPr>
        <w:drawing>
          <wp:inline distT="0" distB="0" distL="0" distR="0">
            <wp:extent cx="1789044" cy="2385392"/>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penbild mit Alexander Kuhla.JPG"/>
                    <pic:cNvPicPr/>
                  </pic:nvPicPr>
                  <pic:blipFill>
                    <a:blip r:embed="rId11" cstate="print">
                      <a:extLst>
                        <a:ext uri="{28A0092B-C50C-407E-A947-70E740481C1C}">
                          <a14:useLocalDpi xmlns:a14="http://schemas.microsoft.com/office/drawing/2010/main"/>
                        </a:ext>
                      </a:extLst>
                    </a:blip>
                    <a:stretch>
                      <a:fillRect/>
                    </a:stretch>
                  </pic:blipFill>
                  <pic:spPr>
                    <a:xfrm>
                      <a:off x="0" y="0"/>
                      <a:ext cx="1793080" cy="2390773"/>
                    </a:xfrm>
                    <a:prstGeom prst="rect">
                      <a:avLst/>
                    </a:prstGeom>
                  </pic:spPr>
                </pic:pic>
              </a:graphicData>
            </a:graphic>
          </wp:inline>
        </w:drawing>
      </w:r>
    </w:p>
    <w:p w:rsidR="004D53C4" w:rsidRPr="00FB3BA5" w:rsidRDefault="004D53C4" w:rsidP="00B53D64">
      <w:pPr>
        <w:pStyle w:val="Flietext"/>
      </w:pPr>
      <w:r w:rsidRPr="00FB3BA5">
        <w:t>Der Ausflug blieb allen in schöner Erinnerung</w:t>
      </w:r>
      <w:r w:rsidR="00D5010C" w:rsidRPr="00FB3BA5">
        <w:t xml:space="preserve">. Möglich gemacht hat ihn Alexander Kuhla (hinten Mitte). Foto: Susanna </w:t>
      </w:r>
      <w:proofErr w:type="spellStart"/>
      <w:r w:rsidR="00D5010C" w:rsidRPr="00FB3BA5">
        <w:t>Dürrbeck</w:t>
      </w:r>
      <w:proofErr w:type="spellEnd"/>
    </w:p>
    <w:p w:rsidR="004850C7" w:rsidRDefault="004850C7" w:rsidP="00B53D64">
      <w:pPr>
        <w:pStyle w:val="Flietext"/>
        <w:rPr>
          <w:rFonts w:cs="Arial"/>
          <w:sz w:val="20"/>
        </w:rPr>
      </w:pPr>
    </w:p>
    <w:p w:rsidR="00BC0C8B" w:rsidRDefault="00FB3BA5" w:rsidP="00BC0C8B">
      <w:pPr>
        <w:pStyle w:val="Flietext"/>
        <w:spacing w:after="0"/>
      </w:pPr>
      <w:r>
        <w:rPr>
          <w:rFonts w:cs="Arial"/>
          <w:noProof/>
          <w:sz w:val="20"/>
        </w:rPr>
        <w:lastRenderedPageBreak/>
        <w:drawing>
          <wp:inline distT="0" distB="0" distL="0" distR="0" wp14:anchorId="3FF762B6" wp14:editId="1092B22B">
            <wp:extent cx="2194560" cy="164592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55_Kuchar.JPG"/>
                    <pic:cNvPicPr/>
                  </pic:nvPicPr>
                  <pic:blipFill>
                    <a:blip r:embed="rId12" cstate="print">
                      <a:extLst>
                        <a:ext uri="{28A0092B-C50C-407E-A947-70E740481C1C}">
                          <a14:useLocalDpi xmlns:a14="http://schemas.microsoft.com/office/drawing/2010/main"/>
                        </a:ext>
                      </a:extLst>
                    </a:blip>
                    <a:stretch>
                      <a:fillRect/>
                    </a:stretch>
                  </pic:blipFill>
                  <pic:spPr>
                    <a:xfrm>
                      <a:off x="0" y="0"/>
                      <a:ext cx="2195835" cy="1646876"/>
                    </a:xfrm>
                    <a:prstGeom prst="rect">
                      <a:avLst/>
                    </a:prstGeom>
                  </pic:spPr>
                </pic:pic>
              </a:graphicData>
            </a:graphic>
          </wp:inline>
        </w:drawing>
      </w:r>
    </w:p>
    <w:p w:rsidR="004D53C4" w:rsidRPr="00FB3BA5" w:rsidRDefault="00FB3BA5" w:rsidP="00BC0C8B">
      <w:pPr>
        <w:pStyle w:val="Flietext"/>
        <w:spacing w:after="0"/>
      </w:pPr>
      <w:r w:rsidRPr="00FB3BA5">
        <w:t xml:space="preserve">Eduard </w:t>
      </w:r>
      <w:proofErr w:type="spellStart"/>
      <w:r w:rsidRPr="00FB3BA5">
        <w:t>Kuchar</w:t>
      </w:r>
      <w:proofErr w:type="spellEnd"/>
      <w:r w:rsidR="00334A76">
        <w:t xml:space="preserve"> traute sich in die </w:t>
      </w:r>
      <w:r w:rsidRPr="00FB3BA5">
        <w:t>Kletterröhre</w:t>
      </w:r>
      <w:r w:rsidR="00334A76">
        <w:t xml:space="preserve"> und </w:t>
      </w:r>
      <w:r w:rsidR="00BC0C8B">
        <w:t>genoss</w:t>
      </w:r>
      <w:r w:rsidR="00334A76">
        <w:t xml:space="preserve"> einen ganz speziellen Blickwinkel auf die Baumkronen</w:t>
      </w:r>
      <w:r w:rsidRPr="00FB3BA5">
        <w:t xml:space="preserve">. Foto: </w:t>
      </w:r>
      <w:r w:rsidRPr="00A75476">
        <w:t>Christine Biermann</w:t>
      </w:r>
    </w:p>
    <w:sectPr w:rsidR="004D53C4" w:rsidRPr="00FB3BA5" w:rsidSect="0098093D">
      <w:headerReference w:type="default" r:id="rId13"/>
      <w:footerReference w:type="default" r:id="rId14"/>
      <w:headerReference w:type="first" r:id="rId15"/>
      <w:footerReference w:type="first" r:id="rId16"/>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10" w:rsidRPr="006322C5" w:rsidRDefault="00530710" w:rsidP="006322C5">
      <w:r w:rsidRPr="006322C5">
        <w:separator/>
      </w:r>
    </w:p>
  </w:endnote>
  <w:endnote w:type="continuationSeparator" w:id="0">
    <w:p w:rsidR="00530710" w:rsidRPr="006322C5" w:rsidRDefault="00530710"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8F05B0">
      <w:rPr>
        <w:noProof/>
      </w:rPr>
      <w:t>3</w:t>
    </w:r>
    <w:r w:rsidRPr="006322C5">
      <w:fldChar w:fldCharType="end"/>
    </w:r>
    <w:r w:rsidRPr="006322C5">
      <w:t xml:space="preserve"> von </w:t>
    </w:r>
    <w:fldSimple w:instr="NUMPAGES  \* Arabic  \* MERGEFORMAT">
      <w:r w:rsidR="008F05B0">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8F05B0">
      <w:rPr>
        <w:noProof/>
      </w:rPr>
      <w:t>1</w:t>
    </w:r>
    <w:r w:rsidRPr="006322C5">
      <w:fldChar w:fldCharType="end"/>
    </w:r>
    <w:r w:rsidRPr="006322C5">
      <w:t xml:space="preserve"> von </w:t>
    </w:r>
    <w:fldSimple w:instr="NUMPAGES  \* Arabic  \* MERGEFORMAT">
      <w:r w:rsidR="008F05B0">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10" w:rsidRPr="006322C5" w:rsidRDefault="00530710" w:rsidP="006322C5">
      <w:r w:rsidRPr="006322C5">
        <w:separator/>
      </w:r>
    </w:p>
  </w:footnote>
  <w:footnote w:type="continuationSeparator" w:id="0">
    <w:p w:rsidR="00530710" w:rsidRPr="006322C5" w:rsidRDefault="00530710"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2AC546A" wp14:editId="382F3F73">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38" w:rsidRDefault="00213338" w:rsidP="00213338"/>
  <w:p w:rsidR="00213338" w:rsidRDefault="00213338" w:rsidP="00213338"/>
  <w:p w:rsidR="00213338" w:rsidRDefault="00213338" w:rsidP="00213338"/>
  <w:p w:rsidR="00213338" w:rsidRPr="006322C5" w:rsidRDefault="00213338" w:rsidP="00213338">
    <w:pPr>
      <w:pStyle w:val="Headline"/>
    </w:pPr>
    <w:r w:rsidRPr="006322C5">
      <w:t>Pressemitteilung</w:t>
    </w:r>
    <w:r w:rsidRPr="006322C5">
      <w:rPr>
        <w:noProof/>
      </w:rPr>
      <w:drawing>
        <wp:anchor distT="0" distB="0" distL="114300" distR="114300" simplePos="0" relativeHeight="251660288" behindDoc="1" locked="1" layoutInCell="1" allowOverlap="1" wp14:anchorId="400DD76D" wp14:editId="6E0E36A7">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formatting="1" w:enforcement="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304FD"/>
    <w:rsid w:val="000576A7"/>
    <w:rsid w:val="00071E81"/>
    <w:rsid w:val="00081345"/>
    <w:rsid w:val="00091F3A"/>
    <w:rsid w:val="00092EE0"/>
    <w:rsid w:val="000B6393"/>
    <w:rsid w:val="000B7B3F"/>
    <w:rsid w:val="000D7434"/>
    <w:rsid w:val="000E47C7"/>
    <w:rsid w:val="00125B4D"/>
    <w:rsid w:val="001457BB"/>
    <w:rsid w:val="00173427"/>
    <w:rsid w:val="00173C61"/>
    <w:rsid w:val="0018367D"/>
    <w:rsid w:val="001950CD"/>
    <w:rsid w:val="001A404B"/>
    <w:rsid w:val="001B12A5"/>
    <w:rsid w:val="001C2336"/>
    <w:rsid w:val="001C75CD"/>
    <w:rsid w:val="001F4FFC"/>
    <w:rsid w:val="00213338"/>
    <w:rsid w:val="00224A19"/>
    <w:rsid w:val="002319B3"/>
    <w:rsid w:val="002368B9"/>
    <w:rsid w:val="00244966"/>
    <w:rsid w:val="0027624A"/>
    <w:rsid w:val="002A6935"/>
    <w:rsid w:val="002B3AAD"/>
    <w:rsid w:val="002C7C3D"/>
    <w:rsid w:val="002D6113"/>
    <w:rsid w:val="003119F5"/>
    <w:rsid w:val="00334A76"/>
    <w:rsid w:val="00355505"/>
    <w:rsid w:val="0035589A"/>
    <w:rsid w:val="00360CDB"/>
    <w:rsid w:val="00374BD7"/>
    <w:rsid w:val="00381718"/>
    <w:rsid w:val="00385E31"/>
    <w:rsid w:val="00386A13"/>
    <w:rsid w:val="003D6495"/>
    <w:rsid w:val="003E5CB2"/>
    <w:rsid w:val="004004D2"/>
    <w:rsid w:val="00424132"/>
    <w:rsid w:val="00450783"/>
    <w:rsid w:val="004653ED"/>
    <w:rsid w:val="00466581"/>
    <w:rsid w:val="00470C7C"/>
    <w:rsid w:val="00471AEB"/>
    <w:rsid w:val="00484C41"/>
    <w:rsid w:val="004850C7"/>
    <w:rsid w:val="0048676E"/>
    <w:rsid w:val="004924BE"/>
    <w:rsid w:val="00492CB4"/>
    <w:rsid w:val="004A390C"/>
    <w:rsid w:val="004B28D5"/>
    <w:rsid w:val="004D53C4"/>
    <w:rsid w:val="004D659D"/>
    <w:rsid w:val="00503029"/>
    <w:rsid w:val="00504299"/>
    <w:rsid w:val="005267C7"/>
    <w:rsid w:val="00527AE1"/>
    <w:rsid w:val="00530710"/>
    <w:rsid w:val="00530E55"/>
    <w:rsid w:val="00533BDB"/>
    <w:rsid w:val="00541620"/>
    <w:rsid w:val="00544FEF"/>
    <w:rsid w:val="00554ECD"/>
    <w:rsid w:val="00555C89"/>
    <w:rsid w:val="00564218"/>
    <w:rsid w:val="005A7380"/>
    <w:rsid w:val="005B142B"/>
    <w:rsid w:val="005B1D3F"/>
    <w:rsid w:val="005D7167"/>
    <w:rsid w:val="005D7F36"/>
    <w:rsid w:val="005F79B7"/>
    <w:rsid w:val="00604C60"/>
    <w:rsid w:val="00616C18"/>
    <w:rsid w:val="006322C5"/>
    <w:rsid w:val="00646144"/>
    <w:rsid w:val="00654EFF"/>
    <w:rsid w:val="006768DB"/>
    <w:rsid w:val="00697AD2"/>
    <w:rsid w:val="006B704D"/>
    <w:rsid w:val="006C03CF"/>
    <w:rsid w:val="006E43DD"/>
    <w:rsid w:val="006F5471"/>
    <w:rsid w:val="00725048"/>
    <w:rsid w:val="0078312A"/>
    <w:rsid w:val="00795877"/>
    <w:rsid w:val="00796872"/>
    <w:rsid w:val="007976EE"/>
    <w:rsid w:val="007A4272"/>
    <w:rsid w:val="007A586B"/>
    <w:rsid w:val="007B35A8"/>
    <w:rsid w:val="007C342F"/>
    <w:rsid w:val="007E05E1"/>
    <w:rsid w:val="00804A48"/>
    <w:rsid w:val="00815825"/>
    <w:rsid w:val="00817045"/>
    <w:rsid w:val="00827A68"/>
    <w:rsid w:val="00857D18"/>
    <w:rsid w:val="00893392"/>
    <w:rsid w:val="008B33F9"/>
    <w:rsid w:val="008D0AC7"/>
    <w:rsid w:val="008F05B0"/>
    <w:rsid w:val="00955B36"/>
    <w:rsid w:val="00980090"/>
    <w:rsid w:val="0098093D"/>
    <w:rsid w:val="00992A08"/>
    <w:rsid w:val="00996C96"/>
    <w:rsid w:val="009A53CA"/>
    <w:rsid w:val="009B1D1B"/>
    <w:rsid w:val="009E6E5C"/>
    <w:rsid w:val="009F3834"/>
    <w:rsid w:val="00A02D61"/>
    <w:rsid w:val="00A056DF"/>
    <w:rsid w:val="00A11DA2"/>
    <w:rsid w:val="00A23407"/>
    <w:rsid w:val="00A23A66"/>
    <w:rsid w:val="00A54B54"/>
    <w:rsid w:val="00A75476"/>
    <w:rsid w:val="00A75527"/>
    <w:rsid w:val="00AA515A"/>
    <w:rsid w:val="00AB3DEA"/>
    <w:rsid w:val="00AC7FDE"/>
    <w:rsid w:val="00AD6A3C"/>
    <w:rsid w:val="00B414D8"/>
    <w:rsid w:val="00B42952"/>
    <w:rsid w:val="00B53D64"/>
    <w:rsid w:val="00B741C1"/>
    <w:rsid w:val="00B85669"/>
    <w:rsid w:val="00BC0C8B"/>
    <w:rsid w:val="00BC2309"/>
    <w:rsid w:val="00BD3FD2"/>
    <w:rsid w:val="00C3110F"/>
    <w:rsid w:val="00C5088D"/>
    <w:rsid w:val="00C50939"/>
    <w:rsid w:val="00C5256E"/>
    <w:rsid w:val="00C67310"/>
    <w:rsid w:val="00C76B5A"/>
    <w:rsid w:val="00C773F7"/>
    <w:rsid w:val="00C83906"/>
    <w:rsid w:val="00C839BE"/>
    <w:rsid w:val="00C86274"/>
    <w:rsid w:val="00C879C6"/>
    <w:rsid w:val="00C94574"/>
    <w:rsid w:val="00CA70B1"/>
    <w:rsid w:val="00CD45AB"/>
    <w:rsid w:val="00D300BF"/>
    <w:rsid w:val="00D5010C"/>
    <w:rsid w:val="00D53FD6"/>
    <w:rsid w:val="00D70963"/>
    <w:rsid w:val="00D80B18"/>
    <w:rsid w:val="00D81A4C"/>
    <w:rsid w:val="00D852AC"/>
    <w:rsid w:val="00D93951"/>
    <w:rsid w:val="00DA49CC"/>
    <w:rsid w:val="00DA6C0B"/>
    <w:rsid w:val="00DA774B"/>
    <w:rsid w:val="00DC1D3B"/>
    <w:rsid w:val="00DC5712"/>
    <w:rsid w:val="00DD5013"/>
    <w:rsid w:val="00DD5500"/>
    <w:rsid w:val="00DF4F1C"/>
    <w:rsid w:val="00DF5460"/>
    <w:rsid w:val="00E00095"/>
    <w:rsid w:val="00E03169"/>
    <w:rsid w:val="00E03262"/>
    <w:rsid w:val="00E039B4"/>
    <w:rsid w:val="00E07F63"/>
    <w:rsid w:val="00E36E8F"/>
    <w:rsid w:val="00E40416"/>
    <w:rsid w:val="00E57CB7"/>
    <w:rsid w:val="00E8218C"/>
    <w:rsid w:val="00E92779"/>
    <w:rsid w:val="00EA7A82"/>
    <w:rsid w:val="00EB465D"/>
    <w:rsid w:val="00EB62FD"/>
    <w:rsid w:val="00EC0A46"/>
    <w:rsid w:val="00EC1199"/>
    <w:rsid w:val="00EC3350"/>
    <w:rsid w:val="00EC50ED"/>
    <w:rsid w:val="00F26625"/>
    <w:rsid w:val="00F26CD9"/>
    <w:rsid w:val="00F324ED"/>
    <w:rsid w:val="00F534AC"/>
    <w:rsid w:val="00F80FE1"/>
    <w:rsid w:val="00F86DBD"/>
    <w:rsid w:val="00F94359"/>
    <w:rsid w:val="00F9636F"/>
    <w:rsid w:val="00FA5536"/>
    <w:rsid w:val="00FB30E6"/>
    <w:rsid w:val="00FB3BA5"/>
    <w:rsid w:val="00FD3959"/>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8299">
      <w:bodyDiv w:val="1"/>
      <w:marLeft w:val="0"/>
      <w:marRight w:val="0"/>
      <w:marTop w:val="0"/>
      <w:marBottom w:val="0"/>
      <w:divBdr>
        <w:top w:val="none" w:sz="0" w:space="0" w:color="auto"/>
        <w:left w:val="none" w:sz="0" w:space="0" w:color="auto"/>
        <w:bottom w:val="none" w:sz="0" w:space="0" w:color="auto"/>
        <w:right w:val="none" w:sz="0" w:space="0" w:color="auto"/>
      </w:divBdr>
    </w:div>
    <w:div w:id="6959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inwand.tina2@rummelsberger.net"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kestler.claudia@rummelsberger.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1F1C2-DC4A-41FB-9349-392F25D8C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8B26E264</Template>
  <TotalTime>0</TotalTime>
  <Pages>3</Pages>
  <Words>396</Words>
  <Characters>2500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Wismath, Andrea</cp:lastModifiedBy>
  <cp:revision>21</cp:revision>
  <cp:lastPrinted>2018-06-18T12:34:00Z</cp:lastPrinted>
  <dcterms:created xsi:type="dcterms:W3CDTF">2018-05-14T08:36:00Z</dcterms:created>
  <dcterms:modified xsi:type="dcterms:W3CDTF">2018-06-18T12:34:00Z</dcterms:modified>
</cp:coreProperties>
</file>