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9C0A01" w:rsidP="001B12A5">
      <w:r>
        <w:t>24</w:t>
      </w:r>
      <w:r w:rsidR="008130F7">
        <w:t>.07</w:t>
      </w:r>
      <w:r w:rsidR="00533BDB">
        <w:t>.</w:t>
      </w:r>
      <w:r w:rsidR="002D6113">
        <w:t>201</w:t>
      </w:r>
      <w:r w:rsidR="00646144">
        <w:t>8</w:t>
      </w:r>
    </w:p>
    <w:p w:rsidR="00564218" w:rsidRDefault="003F5BC1" w:rsidP="00AB7587">
      <w:pPr>
        <w:pStyle w:val="Headline"/>
      </w:pPr>
      <w:bookmarkStart w:id="0" w:name="_GoBack"/>
      <w:r>
        <w:t>Lorenzo lernt laufen</w:t>
      </w:r>
    </w:p>
    <w:p w:rsidR="00564218" w:rsidRPr="00DA320A" w:rsidRDefault="00DA320A" w:rsidP="00AB7587">
      <w:pPr>
        <w:pStyle w:val="berschrift1"/>
      </w:pPr>
      <w:r>
        <w:t>Neueste Technik macht es möglich – d</w:t>
      </w:r>
      <w:r w:rsidR="003F5BC1">
        <w:t>er 19-Jährige übt mit einem speziellen Geh</w:t>
      </w:r>
      <w:r>
        <w:t>lern</w:t>
      </w:r>
      <w:r w:rsidR="003F5BC1">
        <w:t xml:space="preserve">wagen </w:t>
      </w:r>
    </w:p>
    <w:p w:rsidR="00350F06" w:rsidRDefault="003F5BC1" w:rsidP="008130F7">
      <w:pPr>
        <w:pStyle w:val="Flietext"/>
      </w:pPr>
      <w:r>
        <w:t>Hilpoltstein</w:t>
      </w:r>
      <w:r w:rsidR="00A23A66">
        <w:t xml:space="preserve"> – </w:t>
      </w:r>
      <w:r>
        <w:t xml:space="preserve">Langsam setzt Lorenzo </w:t>
      </w:r>
      <w:proofErr w:type="spellStart"/>
      <w:r>
        <w:t>Borriello</w:t>
      </w:r>
      <w:proofErr w:type="spellEnd"/>
      <w:r>
        <w:t xml:space="preserve"> einen Fuß vor den anderen. </w:t>
      </w:r>
      <w:r w:rsidR="0003212C">
        <w:t xml:space="preserve">Nach ein paar Schritten braucht er eine Pause. Der 19-Jährige </w:t>
      </w:r>
      <w:r w:rsidR="008130F7">
        <w:t xml:space="preserve">lernt gerade das Laufen. Er sitzt seit seiner Kindheit im Rollstuhl und kann sich mit Worten nicht mitteilen. </w:t>
      </w:r>
      <w:r w:rsidR="0003212C">
        <w:t xml:space="preserve">„Er ist </w:t>
      </w:r>
      <w:r w:rsidR="0003212C" w:rsidRPr="00E321F2">
        <w:t xml:space="preserve">energiegeladen </w:t>
      </w:r>
      <w:r w:rsidR="0052297F" w:rsidRPr="00E321F2">
        <w:t xml:space="preserve">und neugierig auf seine Umgebung </w:t>
      </w:r>
      <w:r w:rsidR="0003212C" w:rsidRPr="00E321F2">
        <w:t>und</w:t>
      </w:r>
      <w:r w:rsidR="0003212C">
        <w:t xml:space="preserve"> er </w:t>
      </w:r>
      <w:r w:rsidR="0003212C" w:rsidRPr="00E321F2">
        <w:t xml:space="preserve">will </w:t>
      </w:r>
      <w:r w:rsidR="0052297F" w:rsidRPr="00E321F2">
        <w:t>sich bewegen</w:t>
      </w:r>
      <w:r w:rsidR="0003212C" w:rsidRPr="00E321F2">
        <w:t>“</w:t>
      </w:r>
      <w:r w:rsidR="0011330D" w:rsidRPr="00E321F2">
        <w:t>, sagt</w:t>
      </w:r>
      <w:r w:rsidR="0011330D">
        <w:t xml:space="preserve"> Erika </w:t>
      </w:r>
      <w:proofErr w:type="spellStart"/>
      <w:r w:rsidR="0011330D">
        <w:t>Tautz</w:t>
      </w:r>
      <w:proofErr w:type="spellEnd"/>
      <w:r w:rsidR="0011330D">
        <w:t xml:space="preserve"> vom </w:t>
      </w:r>
      <w:r w:rsidR="0003212C">
        <w:t>pädagogische</w:t>
      </w:r>
      <w:r w:rsidR="0011330D">
        <w:t>n</w:t>
      </w:r>
      <w:r w:rsidR="0003212C" w:rsidRPr="0003212C">
        <w:t xml:space="preserve"> Fachdienst </w:t>
      </w:r>
      <w:r w:rsidR="0003212C">
        <w:t xml:space="preserve">der </w:t>
      </w:r>
      <w:r w:rsidR="0003212C" w:rsidRPr="0003212C">
        <w:t>Förderstätte</w:t>
      </w:r>
      <w:r w:rsidR="0003212C">
        <w:t xml:space="preserve"> am Auhof.</w:t>
      </w:r>
      <w:r w:rsidR="008130F7">
        <w:t xml:space="preserve"> </w:t>
      </w:r>
    </w:p>
    <w:p w:rsidR="00DF74CD" w:rsidRPr="004C17E1" w:rsidRDefault="0003212C" w:rsidP="00646144">
      <w:pPr>
        <w:pStyle w:val="Flietext"/>
      </w:pPr>
      <w:r w:rsidRPr="004C17E1">
        <w:t xml:space="preserve">Doch Lorenzo </w:t>
      </w:r>
      <w:proofErr w:type="spellStart"/>
      <w:r w:rsidR="00783198" w:rsidRPr="004C17E1">
        <w:t>Borriello</w:t>
      </w:r>
      <w:proofErr w:type="spellEnd"/>
      <w:r w:rsidR="00783198" w:rsidRPr="004C17E1">
        <w:t xml:space="preserve"> </w:t>
      </w:r>
      <w:r w:rsidRPr="004C17E1">
        <w:t xml:space="preserve">fehlt noch die Kraft in den Beinen. Seine Muskulatur muss sich </w:t>
      </w:r>
      <w:r w:rsidR="00783198" w:rsidRPr="004C17E1">
        <w:t>weiter</w:t>
      </w:r>
      <w:r w:rsidRPr="004C17E1">
        <w:t xml:space="preserve"> aufbauen. Und sein Körper muss erst lernen, was es heißt, zu laufen. </w:t>
      </w:r>
      <w:r w:rsidR="00F52029" w:rsidRPr="004C17E1">
        <w:t xml:space="preserve">„Wenn wir ein Bein heben, kommt unser Körper in eine leichte Schieflage“, erklärt Erika </w:t>
      </w:r>
      <w:proofErr w:type="spellStart"/>
      <w:r w:rsidR="00F52029" w:rsidRPr="004C17E1">
        <w:t>Tautz</w:t>
      </w:r>
      <w:proofErr w:type="spellEnd"/>
      <w:r w:rsidR="00F52029" w:rsidRPr="004C17E1">
        <w:t xml:space="preserve">. „Menschen, die </w:t>
      </w:r>
      <w:r w:rsidR="00F52029" w:rsidRPr="00DF2CF5">
        <w:t>nie laufen gelernt</w:t>
      </w:r>
      <w:r w:rsidR="00F52029" w:rsidRPr="004C17E1">
        <w:t xml:space="preserve"> haben, verweigern das häufig unbewusst“, sagt die Sozialpädagogin. Das Vertrauen in den eigenen Körper fehle.</w:t>
      </w:r>
      <w:r w:rsidR="00406EA2" w:rsidRPr="004C17E1">
        <w:t xml:space="preserve"> </w:t>
      </w:r>
      <w:r w:rsidR="00F52029" w:rsidRPr="004C17E1">
        <w:t xml:space="preserve">Lorenzo </w:t>
      </w:r>
      <w:proofErr w:type="spellStart"/>
      <w:r w:rsidR="00F52029" w:rsidRPr="004C17E1">
        <w:t>Borriello</w:t>
      </w:r>
      <w:proofErr w:type="spellEnd"/>
      <w:r w:rsidR="00F52029" w:rsidRPr="004C17E1">
        <w:t xml:space="preserve"> übt deshalb mit einem speziellen Gehlernwagen. Das Gestell bewegt sich </w:t>
      </w:r>
      <w:r w:rsidR="00DF74CD" w:rsidRPr="004C17E1">
        <w:t>dynamisch mit</w:t>
      </w:r>
      <w:r w:rsidR="008130F7">
        <w:t xml:space="preserve">, </w:t>
      </w:r>
      <w:r w:rsidR="00DF74CD" w:rsidRPr="004C17E1">
        <w:t>gibt ihm d</w:t>
      </w:r>
      <w:r w:rsidR="009C0A01">
        <w:t>en nötigen Halt und Sicherheit.</w:t>
      </w:r>
    </w:p>
    <w:p w:rsidR="004C17E1" w:rsidRPr="004C17E1" w:rsidRDefault="00E12BBB" w:rsidP="00646144">
      <w:pPr>
        <w:pStyle w:val="Flietext"/>
      </w:pPr>
      <w:r w:rsidRPr="004C17E1">
        <w:t>Heilerziehungspflegerin Christine Lang übt mit dem 19-Jährigen</w:t>
      </w:r>
      <w:r w:rsidR="00350F06" w:rsidRPr="004C17E1">
        <w:t xml:space="preserve">, der seit September 2017 die </w:t>
      </w:r>
      <w:r w:rsidRPr="004C17E1">
        <w:t>Förderstätte am Auhof</w:t>
      </w:r>
      <w:r w:rsidR="00350F06" w:rsidRPr="004C17E1">
        <w:t xml:space="preserve"> besucht</w:t>
      </w:r>
      <w:r w:rsidRPr="004C17E1">
        <w:t xml:space="preserve">. Sie geht neben ihm und ermuntert </w:t>
      </w:r>
      <w:r w:rsidR="009C0A01">
        <w:t>den jungen Mann</w:t>
      </w:r>
      <w:r w:rsidRPr="004C17E1">
        <w:t xml:space="preserve">, </w:t>
      </w:r>
      <w:r w:rsidR="00946B41">
        <w:t>den nächsten</w:t>
      </w:r>
      <w:r w:rsidRPr="004C17E1">
        <w:t xml:space="preserve"> Schritt zu machen.</w:t>
      </w:r>
      <w:r w:rsidR="0052297F" w:rsidRPr="004C17E1">
        <w:t xml:space="preserve"> </w:t>
      </w:r>
      <w:r w:rsidR="00350F06" w:rsidRPr="004C17E1">
        <w:t>M</w:t>
      </w:r>
      <w:r w:rsidR="0052297F" w:rsidRPr="004C17E1">
        <w:t>anchmal hebt sie einen Fuß</w:t>
      </w:r>
      <w:r w:rsidR="004C17E1" w:rsidRPr="004C17E1">
        <w:t xml:space="preserve"> von Lorenzo</w:t>
      </w:r>
      <w:r w:rsidR="00946B41">
        <w:t xml:space="preserve"> </w:t>
      </w:r>
      <w:proofErr w:type="spellStart"/>
      <w:r w:rsidR="00946B41">
        <w:t>Borriello</w:t>
      </w:r>
      <w:proofErr w:type="spellEnd"/>
      <w:r w:rsidR="0052297F" w:rsidRPr="004C17E1">
        <w:t xml:space="preserve"> </w:t>
      </w:r>
      <w:r w:rsidR="004C17E1" w:rsidRPr="004C17E1">
        <w:t xml:space="preserve">an </w:t>
      </w:r>
      <w:r w:rsidR="0052297F" w:rsidRPr="004C17E1">
        <w:t>und setzt ihn vor de</w:t>
      </w:r>
      <w:r w:rsidR="0090351C" w:rsidRPr="004C17E1">
        <w:t>m</w:t>
      </w:r>
      <w:r w:rsidR="0052297F" w:rsidRPr="004C17E1">
        <w:t xml:space="preserve"> ander</w:t>
      </w:r>
      <w:r w:rsidR="008130F7">
        <w:t>e</w:t>
      </w:r>
      <w:r w:rsidR="0052297F" w:rsidRPr="004C17E1">
        <w:t>n Fuß wieder ab</w:t>
      </w:r>
      <w:r w:rsidR="004C17E1" w:rsidRPr="004C17E1">
        <w:t xml:space="preserve">, so dass </w:t>
      </w:r>
      <w:r w:rsidR="00946B41">
        <w:t>er</w:t>
      </w:r>
      <w:r w:rsidR="004C17E1" w:rsidRPr="004C17E1">
        <w:t xml:space="preserve"> die Bewegungen bewusst wahrnimmt. B</w:t>
      </w:r>
      <w:r w:rsidR="009606E5">
        <w:t>evor</w:t>
      </w:r>
      <w:r w:rsidR="004C17E1" w:rsidRPr="004C17E1">
        <w:t xml:space="preserve"> er </w:t>
      </w:r>
      <w:r w:rsidR="009606E5">
        <w:t>in</w:t>
      </w:r>
      <w:r w:rsidR="004C17E1" w:rsidRPr="004C17E1">
        <w:t xml:space="preserve"> die Förderstätte kam, nutzte </w:t>
      </w:r>
      <w:r w:rsidR="00BF6D7D">
        <w:t>der junge Mann</w:t>
      </w:r>
      <w:r w:rsidR="004C17E1" w:rsidRPr="004C17E1">
        <w:t xml:space="preserve"> einen Stehständer, in dem er das Stehen übte. Das ist die Voraussetzung zum Laufen. Jetzt lernt er, einen Fuß kontrolliert und koordiniert vor den anderen zu setzen. </w:t>
      </w:r>
    </w:p>
    <w:p w:rsidR="007317F9" w:rsidRPr="004C17E1" w:rsidRDefault="00E12BBB" w:rsidP="00646144">
      <w:pPr>
        <w:pStyle w:val="Flietext"/>
      </w:pPr>
      <w:r w:rsidRPr="004C17E1">
        <w:t xml:space="preserve">Der Gehlernwagen </w:t>
      </w:r>
      <w:r w:rsidR="00DB6C29" w:rsidRPr="004C17E1">
        <w:t>rollt</w:t>
      </w:r>
      <w:r w:rsidRPr="004C17E1">
        <w:t xml:space="preserve"> </w:t>
      </w:r>
      <w:r w:rsidR="00DB6C29" w:rsidRPr="004C17E1">
        <w:t xml:space="preserve">bei </w:t>
      </w:r>
      <w:r w:rsidR="008929CC" w:rsidRPr="004C17E1">
        <w:t>jeder</w:t>
      </w:r>
      <w:r w:rsidR="00DB6C29" w:rsidRPr="004C17E1">
        <w:t xml:space="preserve"> Bewegung ein kleines Stück</w:t>
      </w:r>
      <w:r w:rsidRPr="004C17E1">
        <w:t xml:space="preserve"> nach vorne. Wenn Lorenzo </w:t>
      </w:r>
      <w:proofErr w:type="spellStart"/>
      <w:r w:rsidRPr="004C17E1">
        <w:t>Borriello</w:t>
      </w:r>
      <w:proofErr w:type="spellEnd"/>
      <w:r w:rsidRPr="004C17E1">
        <w:t xml:space="preserve"> eine Pause braucht, kann er setzen, denn der Wagen verfügt über einen Sitz. Alles an dem Wagen lässt sich individuell </w:t>
      </w:r>
      <w:r w:rsidR="00B515A7">
        <w:t>für</w:t>
      </w:r>
      <w:r w:rsidRPr="004C17E1">
        <w:t xml:space="preserve"> den Nutzer </w:t>
      </w:r>
      <w:r w:rsidR="00B515A7">
        <w:t xml:space="preserve">oder die Nutzerin </w:t>
      </w:r>
      <w:r w:rsidRPr="004C17E1">
        <w:t>einstellen. Ganz and</w:t>
      </w:r>
      <w:r w:rsidR="00C017B8">
        <w:t>ers</w:t>
      </w:r>
      <w:r w:rsidRPr="004C17E1">
        <w:t xml:space="preserve"> als die alten Geh</w:t>
      </w:r>
      <w:r w:rsidR="00DA320A" w:rsidRPr="004C17E1">
        <w:t>lern</w:t>
      </w:r>
      <w:r w:rsidRPr="004C17E1">
        <w:t xml:space="preserve">wagen, die die Förderstätte bisher hatte. </w:t>
      </w:r>
      <w:r w:rsidR="007317F9" w:rsidRPr="004C17E1">
        <w:t xml:space="preserve">Lorenzo </w:t>
      </w:r>
      <w:proofErr w:type="spellStart"/>
      <w:r w:rsidR="007317F9" w:rsidRPr="004C17E1">
        <w:t>Bor</w:t>
      </w:r>
      <w:r w:rsidR="00BF6D7D">
        <w:t>r</w:t>
      </w:r>
      <w:r w:rsidR="007317F9" w:rsidRPr="004C17E1">
        <w:t>iello</w:t>
      </w:r>
      <w:proofErr w:type="spellEnd"/>
      <w:r w:rsidR="007317F9" w:rsidRPr="004C17E1">
        <w:t xml:space="preserve"> konnte </w:t>
      </w:r>
      <w:r w:rsidR="004C17E1" w:rsidRPr="004C17E1">
        <w:t>die statischen Geräte</w:t>
      </w:r>
      <w:r w:rsidR="007317F9" w:rsidRPr="004C17E1">
        <w:t xml:space="preserve"> nicht nutzen</w:t>
      </w:r>
      <w:r w:rsidR="004C17E1" w:rsidRPr="004C17E1">
        <w:t>. Sie gaben i</w:t>
      </w:r>
      <w:r w:rsidR="00C017B8">
        <w:t>hm nicht die nötige Sicherheit.</w:t>
      </w:r>
    </w:p>
    <w:p w:rsidR="00783198" w:rsidRPr="004C17E1" w:rsidRDefault="0033558B" w:rsidP="0033558B">
      <w:pPr>
        <w:pStyle w:val="Flietext"/>
      </w:pPr>
      <w:r w:rsidRPr="004C17E1">
        <w:t xml:space="preserve">„Durch den neuen Gehlernwagen hat Lorenzo das erste Mal die Möglichkeit, selbstständig an einen anderen Ort zu kommen“, sagt Erika </w:t>
      </w:r>
      <w:proofErr w:type="spellStart"/>
      <w:r w:rsidRPr="004C17E1">
        <w:t>Tautz</w:t>
      </w:r>
      <w:proofErr w:type="spellEnd"/>
      <w:r w:rsidRPr="004C17E1">
        <w:t>. Er lernt die Welt stehend kennen, auf Augenhöhe mit anderen Menschen. „Der Gehlernwagen ist der teuerste, aber auch der tollste“, sch</w:t>
      </w:r>
      <w:r w:rsidR="00E12BBB" w:rsidRPr="004C17E1">
        <w:t>wärmt Erik</w:t>
      </w:r>
      <w:r w:rsidR="00C017B8">
        <w:t xml:space="preserve">a </w:t>
      </w:r>
      <w:proofErr w:type="spellStart"/>
      <w:r w:rsidR="00C017B8">
        <w:t>Tautz</w:t>
      </w:r>
      <w:proofErr w:type="spellEnd"/>
      <w:r w:rsidR="00C017B8">
        <w:t xml:space="preserve">. Nur durch Spenden </w:t>
      </w:r>
      <w:r w:rsidR="00073132">
        <w:t xml:space="preserve">und </w:t>
      </w:r>
      <w:r w:rsidR="00C017B8">
        <w:t>einen</w:t>
      </w:r>
      <w:r w:rsidR="00073132" w:rsidRPr="00C27D07">
        <w:t xml:space="preserve"> </w:t>
      </w:r>
      <w:r w:rsidR="00606774" w:rsidRPr="00C27D07">
        <w:t>deutlichen</w:t>
      </w:r>
      <w:r w:rsidR="00C27D07">
        <w:t xml:space="preserve"> </w:t>
      </w:r>
      <w:r w:rsidR="00073132">
        <w:t xml:space="preserve">Preisnachlass </w:t>
      </w:r>
      <w:r w:rsidR="00E12BBB" w:rsidRPr="004C17E1">
        <w:t>konnte der neue Wagen angeschafft werden.</w:t>
      </w:r>
      <w:r w:rsidR="004C17E1" w:rsidRPr="004C17E1">
        <w:t xml:space="preserve"> </w:t>
      </w:r>
      <w:r w:rsidR="00073132">
        <w:t>E</w:t>
      </w:r>
      <w:r w:rsidR="004C17E1" w:rsidRPr="004C17E1">
        <w:t>r</w:t>
      </w:r>
      <w:r w:rsidR="00E16E60" w:rsidRPr="004C17E1">
        <w:t xml:space="preserve"> kostet</w:t>
      </w:r>
      <w:r w:rsidR="004C17E1" w:rsidRPr="004C17E1">
        <w:t>e</w:t>
      </w:r>
      <w:r w:rsidR="00E16E60" w:rsidRPr="004C17E1">
        <w:t xml:space="preserve"> rund 6.200 Euro.</w:t>
      </w:r>
    </w:p>
    <w:p w:rsidR="00E12BBB" w:rsidRPr="004C17E1" w:rsidRDefault="004C17E1" w:rsidP="004C17E1">
      <w:pPr>
        <w:pStyle w:val="Flietext"/>
      </w:pPr>
      <w:r w:rsidRPr="004C17E1">
        <w:t>Dieselben Erfahrungen</w:t>
      </w:r>
      <w:r w:rsidR="0033558B" w:rsidRPr="004C17E1">
        <w:t xml:space="preserve"> wie Lorenzo </w:t>
      </w:r>
      <w:proofErr w:type="spellStart"/>
      <w:r w:rsidR="0033558B" w:rsidRPr="004C17E1">
        <w:t>Bor</w:t>
      </w:r>
      <w:r w:rsidR="00BF6D7D">
        <w:t>r</w:t>
      </w:r>
      <w:r w:rsidR="0033558B" w:rsidRPr="004C17E1">
        <w:t>iello</w:t>
      </w:r>
      <w:proofErr w:type="spellEnd"/>
      <w:r w:rsidR="00E16E60" w:rsidRPr="004C17E1">
        <w:t xml:space="preserve"> </w:t>
      </w:r>
      <w:r w:rsidR="00DB6C29" w:rsidRPr="004C17E1">
        <w:t xml:space="preserve">sollen auch </w:t>
      </w:r>
      <w:r w:rsidR="00E16E60" w:rsidRPr="004C17E1">
        <w:t>andere Besuche</w:t>
      </w:r>
      <w:r w:rsidRPr="004C17E1">
        <w:t>r</w:t>
      </w:r>
      <w:r w:rsidR="00F543A5">
        <w:t>innen und Besucher</w:t>
      </w:r>
      <w:r w:rsidR="00E16E60" w:rsidRPr="004C17E1">
        <w:t xml:space="preserve"> </w:t>
      </w:r>
      <w:r w:rsidR="00DB6C29" w:rsidRPr="004C17E1">
        <w:t>der Förderstätte machen können</w:t>
      </w:r>
      <w:r w:rsidR="00E16E60" w:rsidRPr="004C17E1">
        <w:t>. „</w:t>
      </w:r>
      <w:r w:rsidR="00E16E60" w:rsidRPr="00A146DB">
        <w:t xml:space="preserve">Evi </w:t>
      </w:r>
      <w:r w:rsidR="00E16E60" w:rsidRPr="004C17E1">
        <w:t xml:space="preserve">rauscht mit dem Gehlernwagen durch den Gang, sie ist überall da, wo etwas passiert“, </w:t>
      </w:r>
      <w:r w:rsidR="00DB6C29" w:rsidRPr="004C17E1">
        <w:t>erzählt</w:t>
      </w:r>
      <w:r w:rsidR="00E16E60" w:rsidRPr="004C17E1">
        <w:t xml:space="preserve"> Erika </w:t>
      </w:r>
      <w:proofErr w:type="spellStart"/>
      <w:r w:rsidR="00E16E60" w:rsidRPr="004C17E1">
        <w:t>Tautz</w:t>
      </w:r>
      <w:proofErr w:type="spellEnd"/>
      <w:r w:rsidR="00DB6C29" w:rsidRPr="004C17E1">
        <w:t xml:space="preserve"> von einer jungen Frau</w:t>
      </w:r>
      <w:r w:rsidR="00E16E60" w:rsidRPr="004C17E1">
        <w:t xml:space="preserve">. </w:t>
      </w:r>
      <w:r w:rsidRPr="004C17E1">
        <w:t xml:space="preserve">„Und auch </w:t>
      </w:r>
      <w:r w:rsidRPr="00A146DB">
        <w:t xml:space="preserve">Jonas </w:t>
      </w:r>
      <w:r w:rsidRPr="004C17E1">
        <w:t xml:space="preserve">möchten wir ermöglichen, </w:t>
      </w:r>
      <w:r w:rsidR="00E16E60" w:rsidRPr="004C17E1">
        <w:t>sich selbstständig</w:t>
      </w:r>
      <w:r w:rsidR="000630E9" w:rsidRPr="004C17E1">
        <w:t>er</w:t>
      </w:r>
      <w:r w:rsidR="00E16E60" w:rsidRPr="004C17E1">
        <w:t xml:space="preserve"> fortzubewegen</w:t>
      </w:r>
      <w:r w:rsidRPr="004C17E1">
        <w:t xml:space="preserve">“, sagt die </w:t>
      </w:r>
      <w:r w:rsidRPr="004C17E1">
        <w:lastRenderedPageBreak/>
        <w:t>Sozialpädagogin.</w:t>
      </w:r>
      <w:r w:rsidR="00E16E60" w:rsidRPr="004C17E1">
        <w:t xml:space="preserve"> Doch er ist zu groß für den Gehlernwagen der Förderstätte. Mit einer Körpergröße von 1,94 Meter bräuchte er ein Gerät in der XL-Version. </w:t>
      </w:r>
      <w:r w:rsidR="00DB6C29" w:rsidRPr="004C17E1">
        <w:t xml:space="preserve">„Wir hoffen, dass wir weitere Spendengelder für </w:t>
      </w:r>
      <w:r w:rsidR="0011330D" w:rsidRPr="004C17E1">
        <w:t>einen zweiten</w:t>
      </w:r>
      <w:r w:rsidR="00DB6C29" w:rsidRPr="004C17E1">
        <w:t xml:space="preserve"> Gehlernwagen bekommen“, sagt Erika </w:t>
      </w:r>
      <w:proofErr w:type="spellStart"/>
      <w:r w:rsidR="00DB6C29" w:rsidRPr="004C17E1">
        <w:t>Tautz</w:t>
      </w:r>
      <w:proofErr w:type="spellEnd"/>
      <w:r w:rsidR="00DB6C29" w:rsidRPr="004C17E1">
        <w:t xml:space="preserve">. </w:t>
      </w:r>
    </w:p>
    <w:p w:rsidR="00DF2CF5" w:rsidRDefault="00D528C0" w:rsidP="00646144">
      <w:pPr>
        <w:pStyle w:val="Flietext"/>
      </w:pPr>
      <w:r w:rsidRPr="004C17E1">
        <w:t xml:space="preserve">Lorenzo </w:t>
      </w:r>
      <w:proofErr w:type="spellStart"/>
      <w:r w:rsidRPr="004C17E1">
        <w:t>Borriello</w:t>
      </w:r>
      <w:proofErr w:type="spellEnd"/>
      <w:r w:rsidRPr="004C17E1">
        <w:t xml:space="preserve"> ist voller Motivation. </w:t>
      </w:r>
      <w:r w:rsidR="00DF2CF5">
        <w:t xml:space="preserve">Das spüren Erika </w:t>
      </w:r>
      <w:proofErr w:type="spellStart"/>
      <w:r w:rsidR="00DF2CF5">
        <w:t>Tautz</w:t>
      </w:r>
      <w:proofErr w:type="spellEnd"/>
      <w:r w:rsidR="00DF2CF5">
        <w:t xml:space="preserve"> und Christin</w:t>
      </w:r>
      <w:r w:rsidR="00BF6D7D">
        <w:t>e</w:t>
      </w:r>
      <w:r w:rsidR="00DF2CF5">
        <w:t xml:space="preserve"> Lang. Wenn es die Kraft des 19-Jährigen zulässt, üben sie jeden Tag mit</w:t>
      </w:r>
      <w:r w:rsidR="00BF6D7D">
        <w:t xml:space="preserve"> ihm</w:t>
      </w:r>
      <w:r w:rsidR="00A146DB">
        <w:t>.</w:t>
      </w:r>
    </w:p>
    <w:p w:rsidR="00DF2CF5" w:rsidRPr="00AB7587" w:rsidRDefault="00DF2CF5" w:rsidP="00646144">
      <w:pPr>
        <w:pStyle w:val="Flietext"/>
      </w:pPr>
      <w:r>
        <w:t>Claudia Kestler (3.</w:t>
      </w:r>
      <w:r w:rsidR="00087237">
        <w:t>207</w:t>
      </w:r>
      <w:r>
        <w:t xml:space="preserve"> Zeichen)</w:t>
      </w:r>
    </w:p>
    <w:p w:rsidR="00D528C0" w:rsidRPr="004C17E1" w:rsidRDefault="00AB7587" w:rsidP="00646144">
      <w:pPr>
        <w:pStyle w:val="Flietext"/>
      </w:pPr>
      <w:r>
        <w:rPr>
          <w:b/>
        </w:rPr>
        <w:t xml:space="preserve">Hinweis: </w:t>
      </w:r>
      <w:r w:rsidR="00D528C0" w:rsidRPr="004C17E1">
        <w:t>Die Förderstätte am Auhof ist auf Spendengelder angewiesen, um einen weiteren Gehlernwagen kaufen zu können. Jede Spende hilft.</w:t>
      </w:r>
    </w:p>
    <w:p w:rsidR="007C5D14" w:rsidRPr="00AB7587" w:rsidRDefault="007C5D14" w:rsidP="00AB7587">
      <w:pPr>
        <w:pStyle w:val="Flietext"/>
        <w:spacing w:after="0" w:line="240" w:lineRule="auto"/>
        <w:rPr>
          <w:b/>
        </w:rPr>
      </w:pPr>
      <w:r w:rsidRPr="00AB7587">
        <w:rPr>
          <w:b/>
        </w:rPr>
        <w:t>Spendenkonto:</w:t>
      </w:r>
    </w:p>
    <w:p w:rsidR="007C5D14" w:rsidRPr="004C17E1" w:rsidRDefault="007C5D14" w:rsidP="00AB7587">
      <w:pPr>
        <w:pStyle w:val="Flietext"/>
        <w:spacing w:after="0" w:line="240" w:lineRule="auto"/>
      </w:pPr>
      <w:r w:rsidRPr="004C17E1">
        <w:t>Kontoinhaber</w:t>
      </w:r>
      <w:r w:rsidR="00A21732">
        <w:t>in</w:t>
      </w:r>
      <w:r w:rsidRPr="004C17E1">
        <w:t>: Rummelsberger Diakonie e.V.</w:t>
      </w:r>
    </w:p>
    <w:p w:rsidR="007C5D14" w:rsidRDefault="007C5D14" w:rsidP="00AB7587">
      <w:pPr>
        <w:pStyle w:val="Flietext"/>
        <w:spacing w:after="0" w:line="240" w:lineRule="auto"/>
      </w:pPr>
      <w:r w:rsidRPr="004C17E1">
        <w:t>IBAN: DE47 5206 0410 0202 5010 15</w:t>
      </w:r>
    </w:p>
    <w:p w:rsidR="00AB7587" w:rsidRDefault="007C5D14" w:rsidP="00AB7587">
      <w:pPr>
        <w:pStyle w:val="Flietext"/>
        <w:spacing w:after="120" w:line="240" w:lineRule="auto"/>
      </w:pPr>
      <w:r>
        <w:t>Stichwort: Spende Auhof – Gehlernwagen</w:t>
      </w:r>
    </w:p>
    <w:bookmarkEnd w:id="0"/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</w:p>
    <w:p w:rsidR="00AB7587" w:rsidRPr="00AB7587" w:rsidRDefault="005A7380" w:rsidP="00AB7587">
      <w:pPr>
        <w:pStyle w:val="berschrift1"/>
        <w:rPr>
          <w:rStyle w:val="berschrift1Zchn"/>
          <w:b/>
          <w:bCs/>
        </w:rPr>
      </w:pPr>
      <w:r w:rsidRPr="00AB7587">
        <w:rPr>
          <w:rStyle w:val="berschrift1Zchn"/>
          <w:b/>
          <w:bCs/>
        </w:rPr>
        <w:t>Fotos und Bildunterschriften</w:t>
      </w:r>
    </w:p>
    <w:p w:rsidR="005A7380" w:rsidRPr="003119F5" w:rsidRDefault="005A7380" w:rsidP="005A7380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C83906">
        <w:t>(druckfähige Fotos finden Sie auf rummelsberger-diakonie.de/presse)</w:t>
      </w:r>
    </w:p>
    <w:p w:rsidR="005A7380" w:rsidRDefault="00D528C0" w:rsidP="00AB7587">
      <w:pPr>
        <w:spacing w:after="0"/>
      </w:pPr>
      <w:r>
        <w:rPr>
          <w:noProof/>
        </w:rPr>
        <w:drawing>
          <wp:inline distT="0" distB="0" distL="0" distR="0">
            <wp:extent cx="1433779" cy="215066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Rummelsberger-Gehwagen-541309_klein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55" cy="215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80" w:rsidRDefault="00D528C0" w:rsidP="005A7380">
      <w:r>
        <w:t xml:space="preserve">Lorenzo </w:t>
      </w:r>
      <w:proofErr w:type="spellStart"/>
      <w:r>
        <w:t>Borriello</w:t>
      </w:r>
      <w:proofErr w:type="spellEnd"/>
      <w:r>
        <w:t xml:space="preserve"> lernt laufen. Der spezielle Gehlernwagen gibt dem 19-Jährigen Halt und Sicherheit. Heilerziehungspflegerin Christine </w:t>
      </w:r>
      <w:r w:rsidRPr="00DF2CF5">
        <w:t xml:space="preserve">Lang </w:t>
      </w:r>
      <w:r w:rsidR="00DF2CF5" w:rsidRPr="00DF2CF5">
        <w:t>unterstützt ihn dabei</w:t>
      </w:r>
      <w:r w:rsidRPr="00DF2CF5">
        <w:t xml:space="preserve">. </w:t>
      </w:r>
      <w:r w:rsidR="005A7380" w:rsidRPr="00DF2CF5">
        <w:t>Foto:</w:t>
      </w:r>
      <w:r w:rsidR="005A7380">
        <w:t xml:space="preserve"> </w:t>
      </w:r>
      <w:r>
        <w:t xml:space="preserve">Simeon </w:t>
      </w:r>
      <w:proofErr w:type="spellStart"/>
      <w:r>
        <w:t>Johnke</w:t>
      </w:r>
      <w:proofErr w:type="spellEnd"/>
    </w:p>
    <w:p w:rsidR="005A7380" w:rsidRDefault="005A7380" w:rsidP="00B53D64">
      <w:pPr>
        <w:pStyle w:val="Flietext"/>
        <w:rPr>
          <w:rFonts w:cs="Arial"/>
          <w:sz w:val="20"/>
        </w:rPr>
      </w:pPr>
    </w:p>
    <w:p w:rsidR="00AB7587" w:rsidRDefault="00BF6D7D" w:rsidP="00AB7587">
      <w:pPr>
        <w:pStyle w:val="Flietext"/>
        <w:spacing w:after="0"/>
      </w:pPr>
      <w:r>
        <w:rPr>
          <w:rFonts w:cs="Arial"/>
          <w:noProof/>
          <w:sz w:val="20"/>
        </w:rPr>
        <w:lastRenderedPageBreak/>
        <w:drawing>
          <wp:inline distT="0" distB="0" distL="0" distR="0" wp14:anchorId="1C798EEF" wp14:editId="7E6D362B">
            <wp:extent cx="1399641" cy="209946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Rummelsberger-Gehwagen-541377_HighRes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86" cy="21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D7D" w:rsidRPr="00BF6D7D" w:rsidRDefault="00BF6D7D" w:rsidP="00AB7587">
      <w:pPr>
        <w:pStyle w:val="Flietext"/>
        <w:spacing w:after="0"/>
      </w:pPr>
      <w:r w:rsidRPr="00BF6D7D">
        <w:t xml:space="preserve">Lorenzo </w:t>
      </w:r>
      <w:proofErr w:type="spellStart"/>
      <w:r w:rsidRPr="00BF6D7D">
        <w:t>Borriello</w:t>
      </w:r>
      <w:proofErr w:type="spellEnd"/>
      <w:r w:rsidRPr="00BF6D7D">
        <w:t xml:space="preserve"> will sich bewegen. Der neue Gehlernwagen hilft ihm dabei. </w:t>
      </w:r>
      <w:r>
        <w:t>Heilerziehungspflegerin</w:t>
      </w:r>
      <w:r w:rsidRPr="00BF6D7D">
        <w:t xml:space="preserve"> </w:t>
      </w:r>
      <w:r>
        <w:t>Christine</w:t>
      </w:r>
      <w:r w:rsidRPr="00BF6D7D">
        <w:t xml:space="preserve"> Lang übt mit ihm das Laufen. </w:t>
      </w:r>
      <w:r>
        <w:t>Foto</w:t>
      </w:r>
      <w:r w:rsidR="00AB7587">
        <w:t>:</w:t>
      </w:r>
      <w:r>
        <w:t xml:space="preserve"> Simeon </w:t>
      </w:r>
      <w:proofErr w:type="spellStart"/>
      <w:r>
        <w:t>Johnke</w:t>
      </w:r>
      <w:proofErr w:type="spellEnd"/>
    </w:p>
    <w:sectPr w:rsidR="00BF6D7D" w:rsidRPr="00BF6D7D" w:rsidSect="009809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6E" w:rsidRPr="006322C5" w:rsidRDefault="00211A6E" w:rsidP="006322C5">
      <w:r w:rsidRPr="006322C5">
        <w:separator/>
      </w:r>
    </w:p>
  </w:endnote>
  <w:endnote w:type="continuationSeparator" w:id="0">
    <w:p w:rsidR="00211A6E" w:rsidRPr="006322C5" w:rsidRDefault="00211A6E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F3771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6F377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F3771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6F377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6E" w:rsidRPr="006322C5" w:rsidRDefault="00211A6E" w:rsidP="006322C5">
      <w:r w:rsidRPr="006322C5">
        <w:separator/>
      </w:r>
    </w:p>
  </w:footnote>
  <w:footnote w:type="continuationSeparator" w:id="0">
    <w:p w:rsidR="00211A6E" w:rsidRPr="006322C5" w:rsidRDefault="00211A6E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3212C"/>
    <w:rsid w:val="000576A7"/>
    <w:rsid w:val="000630E9"/>
    <w:rsid w:val="00071E81"/>
    <w:rsid w:val="00073132"/>
    <w:rsid w:val="00081345"/>
    <w:rsid w:val="00087237"/>
    <w:rsid w:val="00091F3A"/>
    <w:rsid w:val="00092EE0"/>
    <w:rsid w:val="000B7B3F"/>
    <w:rsid w:val="000E47C7"/>
    <w:rsid w:val="0011330D"/>
    <w:rsid w:val="00125B4D"/>
    <w:rsid w:val="001457BB"/>
    <w:rsid w:val="00171596"/>
    <w:rsid w:val="00173427"/>
    <w:rsid w:val="00173C61"/>
    <w:rsid w:val="001950CD"/>
    <w:rsid w:val="001A404B"/>
    <w:rsid w:val="001B12A5"/>
    <w:rsid w:val="001C2336"/>
    <w:rsid w:val="001C75CD"/>
    <w:rsid w:val="001F4FFC"/>
    <w:rsid w:val="00211A6E"/>
    <w:rsid w:val="00213338"/>
    <w:rsid w:val="00224A19"/>
    <w:rsid w:val="002319B3"/>
    <w:rsid w:val="002368B9"/>
    <w:rsid w:val="00244966"/>
    <w:rsid w:val="0027624A"/>
    <w:rsid w:val="002A6935"/>
    <w:rsid w:val="002C7C3D"/>
    <w:rsid w:val="002D6113"/>
    <w:rsid w:val="003119F5"/>
    <w:rsid w:val="0033558B"/>
    <w:rsid w:val="00350F06"/>
    <w:rsid w:val="00355151"/>
    <w:rsid w:val="00355505"/>
    <w:rsid w:val="0035589A"/>
    <w:rsid w:val="00360CDB"/>
    <w:rsid w:val="00366F37"/>
    <w:rsid w:val="00374BD7"/>
    <w:rsid w:val="00381718"/>
    <w:rsid w:val="00385E31"/>
    <w:rsid w:val="00386A13"/>
    <w:rsid w:val="003D6495"/>
    <w:rsid w:val="003E5CB2"/>
    <w:rsid w:val="003F5BC1"/>
    <w:rsid w:val="004004D2"/>
    <w:rsid w:val="00406EA2"/>
    <w:rsid w:val="00424132"/>
    <w:rsid w:val="00450783"/>
    <w:rsid w:val="00463933"/>
    <w:rsid w:val="004653ED"/>
    <w:rsid w:val="00466581"/>
    <w:rsid w:val="00471AEB"/>
    <w:rsid w:val="0048676E"/>
    <w:rsid w:val="004924BE"/>
    <w:rsid w:val="00492CB4"/>
    <w:rsid w:val="004A390C"/>
    <w:rsid w:val="004B28D5"/>
    <w:rsid w:val="004C17E1"/>
    <w:rsid w:val="004D4DEA"/>
    <w:rsid w:val="004D659D"/>
    <w:rsid w:val="00503029"/>
    <w:rsid w:val="00504299"/>
    <w:rsid w:val="0052297F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218"/>
    <w:rsid w:val="005A7380"/>
    <w:rsid w:val="005B1D3F"/>
    <w:rsid w:val="005D7167"/>
    <w:rsid w:val="005D7F36"/>
    <w:rsid w:val="005F79B7"/>
    <w:rsid w:val="00604C60"/>
    <w:rsid w:val="00606774"/>
    <w:rsid w:val="00616C18"/>
    <w:rsid w:val="006322C5"/>
    <w:rsid w:val="00646144"/>
    <w:rsid w:val="00654EFF"/>
    <w:rsid w:val="006768DB"/>
    <w:rsid w:val="00677FAB"/>
    <w:rsid w:val="00694B78"/>
    <w:rsid w:val="006B2B01"/>
    <w:rsid w:val="006B704D"/>
    <w:rsid w:val="006C03CF"/>
    <w:rsid w:val="006E43DD"/>
    <w:rsid w:val="006F3771"/>
    <w:rsid w:val="006F5471"/>
    <w:rsid w:val="007317F9"/>
    <w:rsid w:val="0078312A"/>
    <w:rsid w:val="00783198"/>
    <w:rsid w:val="00795877"/>
    <w:rsid w:val="00796872"/>
    <w:rsid w:val="007976EE"/>
    <w:rsid w:val="007A4272"/>
    <w:rsid w:val="007A586B"/>
    <w:rsid w:val="007B35A8"/>
    <w:rsid w:val="007C5D14"/>
    <w:rsid w:val="00804A48"/>
    <w:rsid w:val="008130F7"/>
    <w:rsid w:val="00817045"/>
    <w:rsid w:val="008272CE"/>
    <w:rsid w:val="00827A68"/>
    <w:rsid w:val="00857D18"/>
    <w:rsid w:val="008929CC"/>
    <w:rsid w:val="00893392"/>
    <w:rsid w:val="008B33F9"/>
    <w:rsid w:val="0090351C"/>
    <w:rsid w:val="00946B41"/>
    <w:rsid w:val="009606E5"/>
    <w:rsid w:val="00980090"/>
    <w:rsid w:val="0098093D"/>
    <w:rsid w:val="00992A08"/>
    <w:rsid w:val="00996C96"/>
    <w:rsid w:val="009A53CA"/>
    <w:rsid w:val="009B1D1B"/>
    <w:rsid w:val="009C0A01"/>
    <w:rsid w:val="009E6E5C"/>
    <w:rsid w:val="009F3834"/>
    <w:rsid w:val="00A02D61"/>
    <w:rsid w:val="00A056DF"/>
    <w:rsid w:val="00A11DA2"/>
    <w:rsid w:val="00A146DB"/>
    <w:rsid w:val="00A21732"/>
    <w:rsid w:val="00A23407"/>
    <w:rsid w:val="00A23A66"/>
    <w:rsid w:val="00A54B54"/>
    <w:rsid w:val="00AA515A"/>
    <w:rsid w:val="00AB3DEA"/>
    <w:rsid w:val="00AB7587"/>
    <w:rsid w:val="00AC7FDE"/>
    <w:rsid w:val="00AD6A3C"/>
    <w:rsid w:val="00B13C21"/>
    <w:rsid w:val="00B414D8"/>
    <w:rsid w:val="00B42952"/>
    <w:rsid w:val="00B515A7"/>
    <w:rsid w:val="00B53D64"/>
    <w:rsid w:val="00B85669"/>
    <w:rsid w:val="00BC2309"/>
    <w:rsid w:val="00BD3FD2"/>
    <w:rsid w:val="00BF6D7D"/>
    <w:rsid w:val="00C017B8"/>
    <w:rsid w:val="00C27D07"/>
    <w:rsid w:val="00C5088D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CF3611"/>
    <w:rsid w:val="00D300BF"/>
    <w:rsid w:val="00D528C0"/>
    <w:rsid w:val="00D53FD6"/>
    <w:rsid w:val="00D70963"/>
    <w:rsid w:val="00D80B18"/>
    <w:rsid w:val="00D81A4C"/>
    <w:rsid w:val="00D852AC"/>
    <w:rsid w:val="00D93951"/>
    <w:rsid w:val="00DA320A"/>
    <w:rsid w:val="00DA49CC"/>
    <w:rsid w:val="00DA6C0B"/>
    <w:rsid w:val="00DA774B"/>
    <w:rsid w:val="00DB6C29"/>
    <w:rsid w:val="00DC1D3B"/>
    <w:rsid w:val="00DC5712"/>
    <w:rsid w:val="00DC64D8"/>
    <w:rsid w:val="00DD5013"/>
    <w:rsid w:val="00DD5500"/>
    <w:rsid w:val="00DF2CF5"/>
    <w:rsid w:val="00DF4F1C"/>
    <w:rsid w:val="00DF74CD"/>
    <w:rsid w:val="00E03169"/>
    <w:rsid w:val="00E03262"/>
    <w:rsid w:val="00E07F63"/>
    <w:rsid w:val="00E12BBB"/>
    <w:rsid w:val="00E16E60"/>
    <w:rsid w:val="00E321F2"/>
    <w:rsid w:val="00E36E8F"/>
    <w:rsid w:val="00E40416"/>
    <w:rsid w:val="00E557EF"/>
    <w:rsid w:val="00E57CB7"/>
    <w:rsid w:val="00E80F55"/>
    <w:rsid w:val="00E8218C"/>
    <w:rsid w:val="00EA7A82"/>
    <w:rsid w:val="00EB465D"/>
    <w:rsid w:val="00EB62FD"/>
    <w:rsid w:val="00EC1199"/>
    <w:rsid w:val="00EC3350"/>
    <w:rsid w:val="00EC50ED"/>
    <w:rsid w:val="00F26625"/>
    <w:rsid w:val="00F26CD9"/>
    <w:rsid w:val="00F324ED"/>
    <w:rsid w:val="00F52029"/>
    <w:rsid w:val="00F534AC"/>
    <w:rsid w:val="00F543A5"/>
    <w:rsid w:val="00F80FE1"/>
    <w:rsid w:val="00F86DBD"/>
    <w:rsid w:val="00F94359"/>
    <w:rsid w:val="00F9636F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F543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543A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43A5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F543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43A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F543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543A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43A5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F543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43A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E080-3995-4529-ABDF-B4C1B733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17DD1532</Template>
  <TotalTime>0</TotalTime>
  <Pages>3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Mühlendyck, Arnica Diakonin</cp:lastModifiedBy>
  <cp:revision>13</cp:revision>
  <cp:lastPrinted>2018-09-03T05:39:00Z</cp:lastPrinted>
  <dcterms:created xsi:type="dcterms:W3CDTF">2018-07-12T07:50:00Z</dcterms:created>
  <dcterms:modified xsi:type="dcterms:W3CDTF">2018-09-03T06:13:00Z</dcterms:modified>
</cp:coreProperties>
</file>