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91607F" w:rsidP="00E86B25">
      <w:r>
        <w:t>22.02.2018</w:t>
      </w:r>
    </w:p>
    <w:p w:rsidR="00E86B25" w:rsidRDefault="001219A9" w:rsidP="00E86B25">
      <w:pPr>
        <w:pStyle w:val="Headline"/>
        <w:spacing w:line="276" w:lineRule="auto"/>
      </w:pPr>
      <w:r>
        <w:t>Lust auf ein Ehrenamt?</w:t>
      </w:r>
    </w:p>
    <w:p w:rsidR="00E86B25" w:rsidRPr="009E4AA3" w:rsidRDefault="001219A9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proofErr w:type="spellStart"/>
      <w:r>
        <w:rPr>
          <w:rFonts w:eastAsiaTheme="majorEastAsia" w:cstheme="majorBidi"/>
          <w:b/>
          <w:bCs/>
          <w:color w:val="000000" w:themeColor="text1"/>
          <w:szCs w:val="22"/>
        </w:rPr>
        <w:t>Rummelsberger</w:t>
      </w:r>
      <w:proofErr w:type="spellEnd"/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Diakonie auf Freiwilligenbörse der Messe </w:t>
      </w:r>
      <w:proofErr w:type="spellStart"/>
      <w:r>
        <w:rPr>
          <w:rFonts w:eastAsiaTheme="majorEastAsia" w:cstheme="majorBidi"/>
          <w:b/>
          <w:bCs/>
          <w:color w:val="000000" w:themeColor="text1"/>
          <w:szCs w:val="22"/>
        </w:rPr>
        <w:t>Inviva</w:t>
      </w:r>
      <w:proofErr w:type="spellEnd"/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</w:p>
    <w:p w:rsidR="001219A9" w:rsidRDefault="001219A9" w:rsidP="00A14ED8">
      <w:pPr>
        <w:pStyle w:val="Flietext"/>
        <w:rPr>
          <w:color w:val="000000"/>
        </w:rPr>
      </w:pPr>
      <w:r>
        <w:rPr>
          <w:color w:val="000000"/>
        </w:rPr>
        <w:t xml:space="preserve">Nürnberg – </w:t>
      </w:r>
      <w:r>
        <w:rPr>
          <w:color w:val="000000"/>
        </w:rPr>
        <w:t xml:space="preserve">Sie </w:t>
      </w:r>
      <w:r w:rsidR="00A14ED8">
        <w:rPr>
          <w:color w:val="000000"/>
        </w:rPr>
        <w:t xml:space="preserve">möchten sich sozial engagieren? – Die </w:t>
      </w:r>
      <w:proofErr w:type="spellStart"/>
      <w:r w:rsidR="00A14ED8">
        <w:rPr>
          <w:color w:val="000000"/>
        </w:rPr>
        <w:t>Rummelsberger</w:t>
      </w:r>
      <w:proofErr w:type="spellEnd"/>
      <w:r w:rsidR="00A14ED8">
        <w:rPr>
          <w:color w:val="000000"/>
        </w:rPr>
        <w:t xml:space="preserve"> Diakonie informiert auf der Freiwilligenbörse im Rahmen der Messe </w:t>
      </w:r>
      <w:proofErr w:type="spellStart"/>
      <w:r w:rsidR="00A14ED8">
        <w:rPr>
          <w:color w:val="000000"/>
        </w:rPr>
        <w:t>Inviva</w:t>
      </w:r>
      <w:proofErr w:type="spellEnd"/>
      <w:r w:rsidR="00A14ED8">
        <w:rPr>
          <w:color w:val="000000"/>
        </w:rPr>
        <w:t xml:space="preserve"> über Möglichkeiten des ehrenamtlichen Engagements. Die Freiwilligenbörse </w:t>
      </w:r>
      <w:r>
        <w:rPr>
          <w:color w:val="000000"/>
        </w:rPr>
        <w:t>findet am Mittwoch, 28. Februar</w:t>
      </w:r>
      <w:r w:rsidR="0091607F">
        <w:rPr>
          <w:color w:val="000000"/>
        </w:rPr>
        <w:t xml:space="preserve"> 2018</w:t>
      </w:r>
      <w:r>
        <w:rPr>
          <w:color w:val="000000"/>
        </w:rPr>
        <w:t xml:space="preserve">, und am Donnerstag, 1. März, jeweils von 9.30 Uhr bis 18 Uhr, in der Messe Nürnberg statt. </w:t>
      </w:r>
    </w:p>
    <w:p w:rsidR="001219A9" w:rsidRDefault="001219A9" w:rsidP="001219A9">
      <w:pPr>
        <w:pStyle w:val="Flietext"/>
      </w:pPr>
      <w:r>
        <w:t xml:space="preserve">Die </w:t>
      </w:r>
      <w:proofErr w:type="spellStart"/>
      <w:r>
        <w:t>Rummelsberger</w:t>
      </w:r>
      <w:proofErr w:type="spellEnd"/>
      <w:r>
        <w:t xml:space="preserve"> Diakonie ist </w:t>
      </w:r>
      <w:r>
        <w:t xml:space="preserve">mit etwa 250 Einrichtungen und Diensten einer der großen diakonischen Träger in Bayern – entsprechend </w:t>
      </w:r>
      <w:r>
        <w:t>vielfältig sind auch die Möglichkeiten</w:t>
      </w:r>
      <w:r w:rsidR="0091607F">
        <w:t xml:space="preserve"> sich ehrenamtlich zu engagieren</w:t>
      </w:r>
      <w:r>
        <w:t xml:space="preserve">. </w:t>
      </w:r>
      <w:r>
        <w:t xml:space="preserve">Freiwillige können beispielsweise im Kindergarten vorlesen, gemeinsam mit einem Menschen mit Behinderung ein Fußballspiel besuchen oder Flüchtlingen bei der Wohnungssuche helfen. </w:t>
      </w:r>
    </w:p>
    <w:p w:rsidR="001219A9" w:rsidRDefault="001219A9" w:rsidP="001219A9">
      <w:pPr>
        <w:pStyle w:val="Flietext"/>
        <w:rPr>
          <w:rFonts w:ascii="Calibri" w:hAnsi="Calibri"/>
        </w:rPr>
      </w:pPr>
      <w:r>
        <w:t xml:space="preserve">Mitarbeitende der </w:t>
      </w:r>
      <w:proofErr w:type="spellStart"/>
      <w:r>
        <w:t>Rummelsberger</w:t>
      </w:r>
      <w:proofErr w:type="spellEnd"/>
      <w:r>
        <w:t xml:space="preserve"> </w:t>
      </w:r>
      <w:r>
        <w:t xml:space="preserve">Diakonie beraten Interessierte am Stand </w:t>
      </w:r>
      <w:r>
        <w:t xml:space="preserve">in der Messe Nürnberg, Eingang West, Halle 12. </w:t>
      </w:r>
      <w:r>
        <w:t xml:space="preserve">Die </w:t>
      </w:r>
      <w:proofErr w:type="spellStart"/>
      <w:r>
        <w:t>Inviva</w:t>
      </w:r>
      <w:proofErr w:type="spellEnd"/>
      <w:r>
        <w:t xml:space="preserve"> findet parallel zur Freizeit-Messe statt. Der Eintritt für beide Messen kostet 11,50 Euro. </w:t>
      </w:r>
      <w:r>
        <w:t xml:space="preserve">Weitere Informationen unter: </w:t>
      </w:r>
      <w:hyperlink r:id="rId9" w:history="1">
        <w:r>
          <w:rPr>
            <w:rStyle w:val="Hyperlink"/>
          </w:rPr>
          <w:t>https://www.iska-nuernberg.de/zab/freiwilligenboerse.html</w:t>
        </w:r>
      </w:hyperlink>
    </w:p>
    <w:p w:rsidR="001219A9" w:rsidRDefault="001219A9" w:rsidP="001219A9">
      <w:r>
        <w:t>Sabine Thiel</w:t>
      </w:r>
      <w:r w:rsidR="0091607F">
        <w:t xml:space="preserve"> (1.116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E86B25" w:rsidRDefault="00ED27FC" w:rsidP="00E86B25">
      <w:r>
        <w:t>Name</w:t>
      </w:r>
      <w:r w:rsidR="00A14ED8">
        <w:t>: Bettina Nöth</w:t>
      </w:r>
      <w:r>
        <w:t xml:space="preserve"> </w:t>
      </w:r>
      <w:r w:rsidR="00E86B25">
        <w:br/>
        <w:t xml:space="preserve">Telefon </w:t>
      </w:r>
      <w:r w:rsidR="00A14ED8">
        <w:t>09128 503704</w:t>
      </w:r>
      <w:r>
        <w:br/>
        <w:t xml:space="preserve">E-Mail </w:t>
      </w:r>
      <w:r w:rsidR="00A14ED8">
        <w:t>noeth.bettina@rummelsberger.net</w:t>
      </w: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ED27FC" w:rsidRDefault="00A14ED8" w:rsidP="00E86B25">
      <w:r>
        <w:rPr>
          <w:noProof/>
        </w:rPr>
        <w:drawing>
          <wp:inline distT="0" distB="0" distL="0" distR="0">
            <wp:extent cx="2087880" cy="1563624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renamt_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DA2" w:rsidRPr="00A11DA2" w:rsidRDefault="0091607F" w:rsidP="00ED27FC">
      <w:r>
        <w:t xml:space="preserve">Freiwillige können bei der </w:t>
      </w:r>
      <w:proofErr w:type="spellStart"/>
      <w:r>
        <w:t>Rummelsberger</w:t>
      </w:r>
      <w:proofErr w:type="spellEnd"/>
      <w:r>
        <w:t xml:space="preserve"> Diakonie zum Beispiel Patenschaften für Flüchtlinge übernehmen. Foto: Simeon Johnke </w:t>
      </w:r>
      <w:r w:rsidR="00ED27FC" w:rsidRPr="00C83906">
        <w:t xml:space="preserve"> </w:t>
      </w:r>
      <w:r w:rsidR="00E86B25" w:rsidRPr="00C83906">
        <w:t xml:space="preserve">(druckfähige Fotos finden Sie auf </w:t>
      </w:r>
      <w:hyperlink r:id="rId11" w:history="1">
        <w:r w:rsidR="00DA3486" w:rsidRPr="00F421E8">
          <w:rPr>
            <w:rStyle w:val="Hyperlink"/>
          </w:rPr>
          <w:t>www.</w:t>
        </w:r>
        <w:bookmarkStart w:id="0" w:name="_GoBack"/>
        <w:bookmarkEnd w:id="0"/>
        <w:r w:rsidR="00DA3486" w:rsidRPr="00F421E8">
          <w:rPr>
            <w:rStyle w:val="Hyperlink"/>
          </w:rPr>
          <w:t>rummelsberger-diakonie.de/presse</w:t>
        </w:r>
      </w:hyperlink>
      <w:r w:rsidR="00E86B25" w:rsidRPr="00C83906">
        <w:t>)</w:t>
      </w:r>
    </w:p>
    <w:sectPr w:rsidR="00A11DA2" w:rsidRPr="00A11DA2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510CF1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10CF1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510CF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19A9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0CF1"/>
    <w:rsid w:val="00515141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91607F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14ED8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iska-nuernberg.de/zab/freiwilligenboerse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1A8C-5898-41AF-9DC7-0810A8A0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AD468CDC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3</cp:revision>
  <cp:lastPrinted>2018-02-21T14:01:00Z</cp:lastPrinted>
  <dcterms:created xsi:type="dcterms:W3CDTF">2018-02-21T14:01:00Z</dcterms:created>
  <dcterms:modified xsi:type="dcterms:W3CDTF">2018-02-21T14:01:00Z</dcterms:modified>
</cp:coreProperties>
</file>