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E45232" w:rsidP="001B12A5">
      <w:r>
        <w:t>0</w:t>
      </w:r>
      <w:r w:rsidR="003E642E">
        <w:t>8</w:t>
      </w:r>
      <w:r w:rsidR="002D6113">
        <w:t>.</w:t>
      </w:r>
      <w:r>
        <w:t>10</w:t>
      </w:r>
      <w:r w:rsidR="00533BDB">
        <w:t>.</w:t>
      </w:r>
      <w:r w:rsidR="002D6113">
        <w:t>201</w:t>
      </w:r>
      <w:r w:rsidR="00646144">
        <w:t>8</w:t>
      </w:r>
    </w:p>
    <w:p w:rsidR="00F27EFD" w:rsidRDefault="00F27EFD" w:rsidP="003E642E">
      <w:pPr>
        <w:pStyle w:val="Headline"/>
      </w:pPr>
      <w:r>
        <w:t>Neue Läufer</w:t>
      </w:r>
      <w:r w:rsidR="00253AF5">
        <w:t>innen und Läufer</w:t>
      </w:r>
      <w:r>
        <w:t xml:space="preserve"> sind willkommen</w:t>
      </w:r>
    </w:p>
    <w:p w:rsidR="00564218" w:rsidRDefault="00F27EFD" w:rsidP="003E642E">
      <w:pPr>
        <w:pStyle w:val="berschrift1"/>
      </w:pPr>
      <w:r>
        <w:t xml:space="preserve">Inklusive Nordic-Walking-Gruppe </w:t>
      </w:r>
      <w:r w:rsidR="005238E9">
        <w:t xml:space="preserve">des </w:t>
      </w:r>
      <w:r w:rsidR="00E67C69">
        <w:t>„</w:t>
      </w:r>
      <w:r w:rsidR="003E642E">
        <w:t>Hau</w:t>
      </w:r>
      <w:r w:rsidR="005238E9">
        <w:t xml:space="preserve">s </w:t>
      </w:r>
      <w:proofErr w:type="spellStart"/>
      <w:r w:rsidR="005238E9">
        <w:t>Schmeilsdorf</w:t>
      </w:r>
      <w:proofErr w:type="spellEnd"/>
      <w:r w:rsidR="00E67C69">
        <w:t>“</w:t>
      </w:r>
      <w:r w:rsidR="005238E9">
        <w:t xml:space="preserve"> </w:t>
      </w:r>
      <w:r w:rsidR="00253AF5">
        <w:t>trifft sich</w:t>
      </w:r>
      <w:r w:rsidR="003E642E">
        <w:t xml:space="preserve"> alle zwei Wochen</w:t>
      </w:r>
    </w:p>
    <w:p w:rsidR="00A3409F" w:rsidRDefault="0073115D" w:rsidP="00593F70">
      <w:pPr>
        <w:pStyle w:val="Flietext"/>
      </w:pPr>
      <w:proofErr w:type="spellStart"/>
      <w:r>
        <w:t>Mainleus</w:t>
      </w:r>
      <w:proofErr w:type="spellEnd"/>
      <w:r w:rsidR="00A23A66">
        <w:t xml:space="preserve"> – </w:t>
      </w:r>
      <w:r>
        <w:t xml:space="preserve">Alle zwei Wochen schlüpfen Janina </w:t>
      </w:r>
      <w:proofErr w:type="spellStart"/>
      <w:r>
        <w:t>Geskes</w:t>
      </w:r>
      <w:proofErr w:type="spellEnd"/>
      <w:r>
        <w:t xml:space="preserve"> und Monica-Eveline Ott in ihre Laufk</w:t>
      </w:r>
      <w:r w:rsidR="00C663C4">
        <w:t>lamotten und schnüren sich die Laufs</w:t>
      </w:r>
      <w:r>
        <w:t xml:space="preserve">chuhe. Mit 22 und 67 Jahren sind die beiden Frauen die jüngste und die älteste Teilnehmerin der Laufgruppe im </w:t>
      </w:r>
      <w:r w:rsidR="00E67C69">
        <w:t>„</w:t>
      </w:r>
      <w:r>
        <w:t xml:space="preserve">Haus </w:t>
      </w:r>
      <w:proofErr w:type="spellStart"/>
      <w:r>
        <w:t>Schmeilsdorf</w:t>
      </w:r>
      <w:proofErr w:type="spellEnd"/>
      <w:r w:rsidR="00E67C69">
        <w:t>“</w:t>
      </w:r>
      <w:r>
        <w:t xml:space="preserve">, einer Einrichtung der Rummelsberger </w:t>
      </w:r>
      <w:r w:rsidRPr="00E67C69">
        <w:t xml:space="preserve">Diakonie. </w:t>
      </w:r>
      <w:r w:rsidR="00E67C69" w:rsidRPr="00E67C69">
        <w:t>„Es ist ganz toll, dass wir jetzt eine Laufgruppe haben“, sag</w:t>
      </w:r>
      <w:r w:rsidR="003E642E">
        <w:t>t Monica-Eveline Ott. „Alleine l</w:t>
      </w:r>
      <w:r w:rsidR="00E67C69" w:rsidRPr="00E67C69">
        <w:t xml:space="preserve">aufen macht nicht so viel Spaß.“ </w:t>
      </w:r>
      <w:r w:rsidR="00F27EFD">
        <w:t>Zwölf</w:t>
      </w:r>
      <w:r w:rsidR="009B5406">
        <w:t xml:space="preserve"> Bewohnerinnen und Bewohner sowie Mitarbeitende des </w:t>
      </w:r>
      <w:r w:rsidR="00E67C69">
        <w:t>„</w:t>
      </w:r>
      <w:r w:rsidR="003E642E">
        <w:t>Haus</w:t>
      </w:r>
      <w:r w:rsidR="009B5406">
        <w:t xml:space="preserve"> </w:t>
      </w:r>
      <w:proofErr w:type="spellStart"/>
      <w:r w:rsidR="009B5406">
        <w:t>Schmeilsdorf</w:t>
      </w:r>
      <w:proofErr w:type="spellEnd"/>
      <w:r w:rsidR="00E67C69">
        <w:t>“</w:t>
      </w:r>
      <w:r w:rsidR="009B5406">
        <w:t xml:space="preserve"> </w:t>
      </w:r>
      <w:r w:rsidR="00F27EFD">
        <w:t xml:space="preserve">treffen sich </w:t>
      </w:r>
      <w:r w:rsidR="009B5406">
        <w:t xml:space="preserve">seit </w:t>
      </w:r>
      <w:r w:rsidR="00F27EFD">
        <w:t>einem Jahr</w:t>
      </w:r>
      <w:r w:rsidR="003E642E">
        <w:t xml:space="preserve"> regelmäßig zum Nordic Walking.</w:t>
      </w:r>
    </w:p>
    <w:p w:rsidR="00E67C69" w:rsidRDefault="009B5406" w:rsidP="00E67C69">
      <w:pPr>
        <w:pStyle w:val="Flietext"/>
      </w:pPr>
      <w:r>
        <w:t xml:space="preserve">In den ersten Wochen musste die Gruppe noch mit alten Trekkingstöcken, die Mitarbeitende </w:t>
      </w:r>
      <w:r w:rsidR="00105934">
        <w:t>mitgebracht hatten</w:t>
      </w:r>
      <w:r>
        <w:t>, trainieren. Doch dann kam die Lauf</w:t>
      </w:r>
      <w:r w:rsidR="00A3409F">
        <w:t xml:space="preserve">gemeinschaft SG Biathlon </w:t>
      </w:r>
      <w:proofErr w:type="spellStart"/>
      <w:r w:rsidR="00A3409F">
        <w:t>Stadts</w:t>
      </w:r>
      <w:r>
        <w:t>teinach</w:t>
      </w:r>
      <w:proofErr w:type="spellEnd"/>
      <w:r>
        <w:t xml:space="preserve"> auf das </w:t>
      </w:r>
      <w:r w:rsidR="00E67C69">
        <w:t>„</w:t>
      </w:r>
      <w:r>
        <w:t xml:space="preserve">Haus </w:t>
      </w:r>
      <w:proofErr w:type="spellStart"/>
      <w:r>
        <w:t>Schmeilsdorf</w:t>
      </w:r>
      <w:proofErr w:type="spellEnd"/>
      <w:r w:rsidR="00E67C69">
        <w:t>“</w:t>
      </w:r>
      <w:r>
        <w:t xml:space="preserve"> zu. „Sie haben uns beim Motor-</w:t>
      </w:r>
      <w:proofErr w:type="spellStart"/>
      <w:r>
        <w:t>Nützel</w:t>
      </w:r>
      <w:proofErr w:type="spellEnd"/>
      <w:r>
        <w:t xml:space="preserve"> Fun Lauf </w:t>
      </w:r>
      <w:r w:rsidR="00F27EFD">
        <w:t xml:space="preserve">2017 </w:t>
      </w:r>
      <w:r>
        <w:t xml:space="preserve">in Kulmbach gesehen. Wir haben als zweitgrößte Gruppe einen Pokal gewonnen und sind dadurch aufgefallen“, erzählt Birgit Münch. Die Laufgemeinschaft </w:t>
      </w:r>
      <w:r w:rsidR="00A3409F">
        <w:t>bot an, für jede Läuferin und jeden Läufer No</w:t>
      </w:r>
      <w:r w:rsidR="00105934">
        <w:t>r</w:t>
      </w:r>
      <w:r w:rsidR="00A3409F">
        <w:t xml:space="preserve">dic-Walking-Stöcke zu spenden. „Wir sind mit den Bewohnerinnen und </w:t>
      </w:r>
      <w:r w:rsidR="00A3409F" w:rsidRPr="00253AF5">
        <w:t xml:space="preserve">Bewohnern </w:t>
      </w:r>
      <w:r w:rsidR="00253AF5" w:rsidRPr="00253AF5">
        <w:t xml:space="preserve">zur Übergabe der Stöcke nach </w:t>
      </w:r>
      <w:proofErr w:type="spellStart"/>
      <w:r w:rsidR="00253AF5" w:rsidRPr="00253AF5">
        <w:t>Stadtsteinach</w:t>
      </w:r>
      <w:proofErr w:type="spellEnd"/>
      <w:r w:rsidR="00253AF5" w:rsidRPr="00253AF5">
        <w:t xml:space="preserve"> gefahren.</w:t>
      </w:r>
      <w:r w:rsidR="00A3409F" w:rsidRPr="00253AF5">
        <w:t xml:space="preserve"> Die Freude bei allen war </w:t>
      </w:r>
      <w:r w:rsidR="00F27EFD" w:rsidRPr="00253AF5">
        <w:t>riesig</w:t>
      </w:r>
      <w:r w:rsidR="00A3409F" w:rsidRPr="00253AF5">
        <w:t>“, erinnert</w:t>
      </w:r>
      <w:r w:rsidR="00105934" w:rsidRPr="00253AF5">
        <w:t xml:space="preserve"> sich</w:t>
      </w:r>
      <w:r w:rsidR="00A3409F" w:rsidRPr="00253AF5">
        <w:t xml:space="preserve"> Birgit</w:t>
      </w:r>
      <w:r w:rsidR="00A3409F">
        <w:t xml:space="preserve"> Münch</w:t>
      </w:r>
      <w:r w:rsidR="00A3409F" w:rsidRPr="00E67C69">
        <w:t>.</w:t>
      </w:r>
      <w:r w:rsidR="00E67C69" w:rsidRPr="00E67C69">
        <w:t xml:space="preserve"> „Die neuen Stecken</w:t>
      </w:r>
      <w:r w:rsidR="00E67C69">
        <w:t xml:space="preserve"> sind viel stabiler und besser als die alten. Wir haben uns sehr über die Spende gefreut“, sagt Janina </w:t>
      </w:r>
      <w:proofErr w:type="spellStart"/>
      <w:r w:rsidR="00E67C69">
        <w:t>Geskes</w:t>
      </w:r>
      <w:proofErr w:type="spellEnd"/>
      <w:r w:rsidR="00E67C69">
        <w:t xml:space="preserve">. </w:t>
      </w:r>
    </w:p>
    <w:p w:rsidR="00A3409F" w:rsidRDefault="00E67C69" w:rsidP="00E67C69">
      <w:pPr>
        <w:pStyle w:val="Flietext"/>
      </w:pPr>
      <w:r>
        <w:t xml:space="preserve">So drehen die Frauen und Männer alle zwei Wochen ihre Runden durch </w:t>
      </w:r>
      <w:proofErr w:type="spellStart"/>
      <w:r>
        <w:t>Mainleus</w:t>
      </w:r>
      <w:proofErr w:type="spellEnd"/>
      <w:r>
        <w:t xml:space="preserve"> und Umgebung. Neue Mitglieder sind in der </w:t>
      </w:r>
      <w:r w:rsidR="00F27EFD">
        <w:t>inklusiven Laufgruppe</w:t>
      </w:r>
      <w:r>
        <w:t xml:space="preserve"> immer willkommen. „</w:t>
      </w:r>
      <w:r w:rsidR="00105934">
        <w:t xml:space="preserve">Wir freuen uns über jeden“, sagt </w:t>
      </w:r>
      <w:r w:rsidR="00A3409F">
        <w:t>Birgit Münch</w:t>
      </w:r>
      <w:r w:rsidR="005238E9">
        <w:t xml:space="preserve">. </w:t>
      </w:r>
      <w:r w:rsidR="00A3409F">
        <w:t xml:space="preserve">Die Laufgemeinschaft SG Biathlon </w:t>
      </w:r>
      <w:proofErr w:type="spellStart"/>
      <w:r w:rsidR="00A3409F">
        <w:t>Stadtsteinach</w:t>
      </w:r>
      <w:proofErr w:type="spellEnd"/>
      <w:r w:rsidR="005238E9">
        <w:t xml:space="preserve"> hat auch schon angeboten, bei Bedarf weitere Nordic-Walking-Stöcke zu finanzieren. </w:t>
      </w:r>
    </w:p>
    <w:p w:rsidR="003D6495" w:rsidRDefault="00646144" w:rsidP="003E642E">
      <w:pPr>
        <w:pStyle w:val="Flietext"/>
      </w:pPr>
      <w:r>
        <w:t>Claudia Kestler</w:t>
      </w:r>
      <w:r w:rsidR="009A53CA">
        <w:t xml:space="preserve"> (</w:t>
      </w:r>
      <w:r w:rsidR="00893392">
        <w:t>1.</w:t>
      </w:r>
      <w:r w:rsidR="00253AF5">
        <w:t>808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</w:t>
      </w:r>
      <w:bookmarkStart w:id="0" w:name="_GoBack"/>
      <w:bookmarkEnd w:id="0"/>
      <w:r w:rsidR="00980090" w:rsidRPr="00980090">
        <w:t>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5A7380" w:rsidRPr="003E642E" w:rsidRDefault="003E642E" w:rsidP="00B53D64">
      <w:pPr>
        <w:pStyle w:val="Flietext"/>
        <w:rPr>
          <w:rFonts w:cs="Arial"/>
          <w:b/>
          <w:szCs w:val="22"/>
        </w:rPr>
      </w:pPr>
      <w:r w:rsidRPr="003E642E">
        <w:rPr>
          <w:rFonts w:cs="Arial"/>
          <w:b/>
          <w:szCs w:val="22"/>
        </w:rPr>
        <w:t>Foto siehe folgende Seite</w:t>
      </w:r>
    </w:p>
    <w:p w:rsidR="005A7380" w:rsidRPr="003E642E" w:rsidRDefault="005A7380" w:rsidP="003E642E">
      <w:pPr>
        <w:pStyle w:val="berschrift1"/>
        <w:rPr>
          <w:rStyle w:val="berschrift1Zchn"/>
          <w:b/>
          <w:bCs/>
        </w:rPr>
      </w:pPr>
      <w:r w:rsidRPr="003E642E">
        <w:rPr>
          <w:rStyle w:val="berschrift1Zchn"/>
          <w:b/>
          <w:bCs/>
        </w:rPr>
        <w:lastRenderedPageBreak/>
        <w:t>Fotos und Bildunterschriften</w:t>
      </w:r>
    </w:p>
    <w:p w:rsidR="005A7380" w:rsidRDefault="00105934" w:rsidP="003E642E">
      <w:pPr>
        <w:spacing w:after="0"/>
      </w:pPr>
      <w:r>
        <w:rPr>
          <w:rFonts w:cs="Arial"/>
          <w:noProof/>
          <w:sz w:val="20"/>
        </w:rPr>
        <w:drawing>
          <wp:inline distT="0" distB="0" distL="0" distR="0" wp14:anchorId="16106195" wp14:editId="0D7C5518">
            <wp:extent cx="3172571" cy="2115047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gruppe Schmeilsdorf_Foto Claudia Kestler_Press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762" cy="211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Default="00105934" w:rsidP="003E642E">
      <w:pPr>
        <w:spacing w:after="240"/>
      </w:pPr>
      <w:r>
        <w:t>Alle zwei Wochen gehen</w:t>
      </w:r>
      <w:r w:rsidRPr="00105934">
        <w:t xml:space="preserve"> </w:t>
      </w:r>
      <w:r>
        <w:t xml:space="preserve">Janina </w:t>
      </w:r>
      <w:proofErr w:type="spellStart"/>
      <w:r>
        <w:t>Geskes</w:t>
      </w:r>
      <w:proofErr w:type="spellEnd"/>
      <w:r>
        <w:t xml:space="preserve"> und Monica-Eveline Ott (</w:t>
      </w:r>
      <w:r w:rsidR="00E67C69">
        <w:t>grüne</w:t>
      </w:r>
      <w:r>
        <w:t xml:space="preserve"> Laufshirts</w:t>
      </w:r>
      <w:r w:rsidR="00E67C69">
        <w:t>, von links</w:t>
      </w:r>
      <w:r>
        <w:t xml:space="preserve">) mit ihrer Laufgruppe zum Nordic Walking. Birgit Münch (zweite von </w:t>
      </w:r>
      <w:r w:rsidR="00E67C69">
        <w:t>rechts</w:t>
      </w:r>
      <w:r>
        <w:t>) begleitet sie immer</w:t>
      </w:r>
      <w:r w:rsidR="005A7380">
        <w:t xml:space="preserve">. Foto: </w:t>
      </w:r>
      <w:r>
        <w:t>Claudia Kestler</w:t>
      </w:r>
    </w:p>
    <w:p w:rsidR="005A7380" w:rsidRPr="003E642E" w:rsidRDefault="003E642E" w:rsidP="003E642E">
      <w:r w:rsidRPr="00C83906">
        <w:t>(druckfähige Fotos finden Sie auf rummelsberger-diakonie.de/presse)</w:t>
      </w:r>
    </w:p>
    <w:sectPr w:rsidR="005A7380" w:rsidRPr="003E642E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F9" w:rsidRPr="006322C5" w:rsidRDefault="000F73F9" w:rsidP="006322C5">
      <w:r w:rsidRPr="006322C5">
        <w:separator/>
      </w:r>
    </w:p>
  </w:endnote>
  <w:endnote w:type="continuationSeparator" w:id="0">
    <w:p w:rsidR="000F73F9" w:rsidRPr="006322C5" w:rsidRDefault="000F73F9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95270">
      <w:rPr>
        <w:noProof/>
      </w:rPr>
      <w:t>2</w:t>
    </w:r>
    <w:r w:rsidRPr="006322C5">
      <w:fldChar w:fldCharType="end"/>
    </w:r>
    <w:r w:rsidRPr="006322C5">
      <w:t xml:space="preserve"> von </w:t>
    </w:r>
    <w:r w:rsidR="000F73F9">
      <w:rPr>
        <w:noProof/>
      </w:rPr>
      <w:fldChar w:fldCharType="begin"/>
    </w:r>
    <w:r w:rsidR="000F73F9">
      <w:rPr>
        <w:noProof/>
      </w:rPr>
      <w:instrText>NUMPAGES  \* Arabic  \* MERGEFORMAT</w:instrText>
    </w:r>
    <w:r w:rsidR="000F73F9">
      <w:rPr>
        <w:noProof/>
      </w:rPr>
      <w:fldChar w:fldCharType="separate"/>
    </w:r>
    <w:r w:rsidR="00895270">
      <w:rPr>
        <w:noProof/>
      </w:rPr>
      <w:t>2</w:t>
    </w:r>
    <w:r w:rsidR="000F73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95270">
      <w:rPr>
        <w:noProof/>
      </w:rPr>
      <w:t>1</w:t>
    </w:r>
    <w:r w:rsidRPr="006322C5">
      <w:fldChar w:fldCharType="end"/>
    </w:r>
    <w:r w:rsidRPr="006322C5">
      <w:t xml:space="preserve"> von </w:t>
    </w:r>
    <w:r w:rsidR="000F73F9">
      <w:rPr>
        <w:noProof/>
      </w:rPr>
      <w:fldChar w:fldCharType="begin"/>
    </w:r>
    <w:r w:rsidR="000F73F9">
      <w:rPr>
        <w:noProof/>
      </w:rPr>
      <w:instrText>NUMPAGES  \* Arabic  \* MERGEFORMAT</w:instrText>
    </w:r>
    <w:r w:rsidR="000F73F9">
      <w:rPr>
        <w:noProof/>
      </w:rPr>
      <w:fldChar w:fldCharType="separate"/>
    </w:r>
    <w:r w:rsidR="00895270">
      <w:rPr>
        <w:noProof/>
      </w:rPr>
      <w:t>2</w:t>
    </w:r>
    <w:r w:rsidR="000F73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F9" w:rsidRPr="006322C5" w:rsidRDefault="000F73F9" w:rsidP="006322C5">
      <w:r w:rsidRPr="006322C5">
        <w:separator/>
      </w:r>
    </w:p>
  </w:footnote>
  <w:footnote w:type="continuationSeparator" w:id="0">
    <w:p w:rsidR="000F73F9" w:rsidRPr="006322C5" w:rsidRDefault="000F73F9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3E642E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1935BA19" wp14:editId="3D31211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3E642E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69A8D920" wp14:editId="0D9E892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0F73F9"/>
    <w:rsid w:val="00105934"/>
    <w:rsid w:val="00125B4D"/>
    <w:rsid w:val="001457BB"/>
    <w:rsid w:val="001627DD"/>
    <w:rsid w:val="00173427"/>
    <w:rsid w:val="00173C61"/>
    <w:rsid w:val="001950CD"/>
    <w:rsid w:val="001A404B"/>
    <w:rsid w:val="001B12A5"/>
    <w:rsid w:val="001C2336"/>
    <w:rsid w:val="001C75CD"/>
    <w:rsid w:val="001D4DBB"/>
    <w:rsid w:val="001F4FFC"/>
    <w:rsid w:val="00213338"/>
    <w:rsid w:val="00224A19"/>
    <w:rsid w:val="002319B3"/>
    <w:rsid w:val="002368B9"/>
    <w:rsid w:val="00244966"/>
    <w:rsid w:val="00253AF5"/>
    <w:rsid w:val="0027624A"/>
    <w:rsid w:val="002A6935"/>
    <w:rsid w:val="002C7C3D"/>
    <w:rsid w:val="002D6113"/>
    <w:rsid w:val="003119F5"/>
    <w:rsid w:val="00354AAE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3E642E"/>
    <w:rsid w:val="004004D2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D659D"/>
    <w:rsid w:val="004D666A"/>
    <w:rsid w:val="00503029"/>
    <w:rsid w:val="00504299"/>
    <w:rsid w:val="005238E9"/>
    <w:rsid w:val="005267C7"/>
    <w:rsid w:val="00527AE1"/>
    <w:rsid w:val="00530710"/>
    <w:rsid w:val="00530E55"/>
    <w:rsid w:val="00533BDB"/>
    <w:rsid w:val="00536690"/>
    <w:rsid w:val="00541620"/>
    <w:rsid w:val="00544FEF"/>
    <w:rsid w:val="00553B10"/>
    <w:rsid w:val="00554ECD"/>
    <w:rsid w:val="00555C89"/>
    <w:rsid w:val="00564218"/>
    <w:rsid w:val="00593F70"/>
    <w:rsid w:val="005A7380"/>
    <w:rsid w:val="005B1D3F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704D"/>
    <w:rsid w:val="006C03CF"/>
    <w:rsid w:val="006E43DD"/>
    <w:rsid w:val="006F5471"/>
    <w:rsid w:val="006F5FC2"/>
    <w:rsid w:val="0073115D"/>
    <w:rsid w:val="0078312A"/>
    <w:rsid w:val="00785574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56AF"/>
    <w:rsid w:val="00857D18"/>
    <w:rsid w:val="00893392"/>
    <w:rsid w:val="00895270"/>
    <w:rsid w:val="008B33F9"/>
    <w:rsid w:val="00980090"/>
    <w:rsid w:val="0098093D"/>
    <w:rsid w:val="00992A08"/>
    <w:rsid w:val="00996C96"/>
    <w:rsid w:val="00997D7B"/>
    <w:rsid w:val="009A53CA"/>
    <w:rsid w:val="009B1D1B"/>
    <w:rsid w:val="009B5406"/>
    <w:rsid w:val="009E6E5C"/>
    <w:rsid w:val="009F3834"/>
    <w:rsid w:val="00A02D61"/>
    <w:rsid w:val="00A056DF"/>
    <w:rsid w:val="00A11DA2"/>
    <w:rsid w:val="00A23407"/>
    <w:rsid w:val="00A23A66"/>
    <w:rsid w:val="00A3016F"/>
    <w:rsid w:val="00A3409F"/>
    <w:rsid w:val="00A54B54"/>
    <w:rsid w:val="00AA515A"/>
    <w:rsid w:val="00AB3DEA"/>
    <w:rsid w:val="00AC7FDE"/>
    <w:rsid w:val="00AD6A3C"/>
    <w:rsid w:val="00AE4870"/>
    <w:rsid w:val="00B37F89"/>
    <w:rsid w:val="00B414D8"/>
    <w:rsid w:val="00B42952"/>
    <w:rsid w:val="00B53D64"/>
    <w:rsid w:val="00B85669"/>
    <w:rsid w:val="00BC2309"/>
    <w:rsid w:val="00BD3FD2"/>
    <w:rsid w:val="00BD5E41"/>
    <w:rsid w:val="00C5088D"/>
    <w:rsid w:val="00C50939"/>
    <w:rsid w:val="00C5256E"/>
    <w:rsid w:val="00C663C4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300BF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45232"/>
    <w:rsid w:val="00E57CB7"/>
    <w:rsid w:val="00E67C69"/>
    <w:rsid w:val="00E8218C"/>
    <w:rsid w:val="00EA7A82"/>
    <w:rsid w:val="00EB465D"/>
    <w:rsid w:val="00EB62FD"/>
    <w:rsid w:val="00EC1199"/>
    <w:rsid w:val="00EC3350"/>
    <w:rsid w:val="00EC50ED"/>
    <w:rsid w:val="00EE6D05"/>
    <w:rsid w:val="00F143C9"/>
    <w:rsid w:val="00F20E0E"/>
    <w:rsid w:val="00F26625"/>
    <w:rsid w:val="00F26CD9"/>
    <w:rsid w:val="00F27EFD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A1CD-29B1-47EE-96D6-E35EE0DD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A9334E60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7</cp:revision>
  <cp:lastPrinted>2018-10-08T08:17:00Z</cp:lastPrinted>
  <dcterms:created xsi:type="dcterms:W3CDTF">2018-09-07T09:26:00Z</dcterms:created>
  <dcterms:modified xsi:type="dcterms:W3CDTF">2018-10-08T08:17:00Z</dcterms:modified>
</cp:coreProperties>
</file>