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16A" w:rsidRPr="0091616A" w:rsidRDefault="0091616A" w:rsidP="0091616A">
      <w:pPr>
        <w:ind w:right="283"/>
        <w:jc w:val="right"/>
        <w:rPr>
          <w:rFonts w:cs="Arial"/>
          <w:sz w:val="36"/>
        </w:rPr>
      </w:pPr>
      <w:bookmarkStart w:id="0" w:name="_GoBack"/>
      <w:bookmarkEnd w:id="0"/>
      <w:r w:rsidRPr="0091616A">
        <w:rPr>
          <w:rFonts w:ascii="Rotis Semi Sans 55" w:hAnsi="Rotis Semi Sans 55"/>
          <w:noProof/>
          <w:sz w:val="24"/>
        </w:rPr>
        <w:drawing>
          <wp:inline distT="0" distB="0" distL="0" distR="0" wp14:anchorId="08A6B123" wp14:editId="7DE63CF0">
            <wp:extent cx="2286000" cy="647700"/>
            <wp:effectExtent l="0" t="0" r="0" b="0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99" t="33333" r="13930" b="380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16A" w:rsidRPr="0091616A" w:rsidRDefault="0091616A" w:rsidP="0091616A">
      <w:pPr>
        <w:tabs>
          <w:tab w:val="left" w:pos="6946"/>
        </w:tabs>
        <w:ind w:right="-284"/>
        <w:rPr>
          <w:rFonts w:cs="Arial"/>
          <w:color w:val="A6A6A6"/>
          <w:szCs w:val="22"/>
        </w:rPr>
      </w:pPr>
      <w:r w:rsidRPr="0091616A">
        <w:rPr>
          <w:rFonts w:cs="Arial"/>
          <w:sz w:val="36"/>
        </w:rPr>
        <w:tab/>
      </w:r>
      <w:r w:rsidRPr="0091616A">
        <w:rPr>
          <w:rFonts w:cs="Arial"/>
          <w:color w:val="A6A6A6"/>
          <w:szCs w:val="22"/>
        </w:rPr>
        <w:t xml:space="preserve">                                               </w:t>
      </w:r>
    </w:p>
    <w:p w:rsidR="0091616A" w:rsidRPr="0091616A" w:rsidRDefault="0091616A" w:rsidP="0091616A">
      <w:pPr>
        <w:tabs>
          <w:tab w:val="left" w:pos="6946"/>
        </w:tabs>
        <w:ind w:right="-284"/>
        <w:rPr>
          <w:rFonts w:cs="Arial"/>
          <w:sz w:val="36"/>
        </w:rPr>
      </w:pPr>
      <w:r w:rsidRPr="0091616A">
        <w:rPr>
          <w:rFonts w:cs="Arial"/>
          <w:color w:val="A6A6A6"/>
          <w:szCs w:val="22"/>
        </w:rPr>
        <w:t xml:space="preserve">                             </w:t>
      </w:r>
      <w:r w:rsidR="00F75D5F">
        <w:rPr>
          <w:rFonts w:cs="Arial"/>
          <w:color w:val="A6A6A6"/>
          <w:szCs w:val="22"/>
        </w:rPr>
        <w:t xml:space="preserve"> </w:t>
      </w:r>
      <w:r w:rsidRPr="0091616A">
        <w:rPr>
          <w:rFonts w:cs="Arial"/>
          <w:color w:val="A6A6A6"/>
          <w:szCs w:val="22"/>
        </w:rPr>
        <w:t xml:space="preserve">                                                    </w:t>
      </w:r>
      <w:r w:rsidR="00F75D5F">
        <w:rPr>
          <w:rFonts w:cs="Arial"/>
          <w:color w:val="A6A6A6"/>
          <w:szCs w:val="22"/>
        </w:rPr>
        <w:t xml:space="preserve">                              </w:t>
      </w:r>
      <w:r w:rsidRPr="0091616A">
        <w:rPr>
          <w:rFonts w:cs="Arial"/>
          <w:color w:val="A6A6A6"/>
          <w:szCs w:val="22"/>
        </w:rPr>
        <w:t xml:space="preserve">Leitung Museum I </w:t>
      </w:r>
      <w:r w:rsidR="00F75D5F">
        <w:rPr>
          <w:rFonts w:cs="Arial"/>
          <w:color w:val="A6A6A6"/>
          <w:szCs w:val="22"/>
        </w:rPr>
        <w:t>A</w:t>
      </w:r>
      <w:r w:rsidRPr="0091616A">
        <w:rPr>
          <w:rFonts w:cs="Arial"/>
          <w:color w:val="A6A6A6"/>
          <w:szCs w:val="22"/>
        </w:rPr>
        <w:t>rchiv</w:t>
      </w:r>
      <w:r w:rsidRPr="0091616A">
        <w:rPr>
          <w:rFonts w:cs="Arial"/>
          <w:sz w:val="36"/>
        </w:rPr>
        <w:tab/>
      </w:r>
      <w:r w:rsidRPr="0091616A">
        <w:rPr>
          <w:rFonts w:cs="Arial"/>
          <w:sz w:val="36"/>
        </w:rPr>
        <w:tab/>
      </w:r>
      <w:r w:rsidRPr="0091616A">
        <w:rPr>
          <w:rFonts w:cs="Arial"/>
          <w:sz w:val="36"/>
        </w:rPr>
        <w:tab/>
      </w:r>
      <w:r w:rsidRPr="0091616A">
        <w:rPr>
          <w:rFonts w:cs="Arial"/>
          <w:sz w:val="36"/>
        </w:rPr>
        <w:tab/>
      </w:r>
      <w:r w:rsidRPr="0091616A">
        <w:rPr>
          <w:rFonts w:cs="Arial"/>
          <w:sz w:val="36"/>
        </w:rPr>
        <w:tab/>
      </w:r>
    </w:p>
    <w:p w:rsidR="0091616A" w:rsidRPr="0091616A" w:rsidRDefault="0091616A" w:rsidP="0091616A">
      <w:pPr>
        <w:tabs>
          <w:tab w:val="left" w:pos="5954"/>
        </w:tabs>
        <w:rPr>
          <w:rFonts w:cs="Arial"/>
          <w:sz w:val="13"/>
          <w:lang w:val="it-IT"/>
        </w:rPr>
      </w:pPr>
      <w:proofErr w:type="spellStart"/>
      <w:r w:rsidRPr="0091616A">
        <w:rPr>
          <w:rFonts w:cs="Arial"/>
          <w:sz w:val="13"/>
          <w:lang w:val="it-IT"/>
        </w:rPr>
        <w:t>Rummelsberger</w:t>
      </w:r>
      <w:proofErr w:type="spellEnd"/>
      <w:r w:rsidRPr="0091616A">
        <w:rPr>
          <w:rFonts w:cs="Arial"/>
          <w:sz w:val="13"/>
          <w:lang w:val="it-IT"/>
        </w:rPr>
        <w:t xml:space="preserve"> </w:t>
      </w:r>
      <w:proofErr w:type="spellStart"/>
      <w:r w:rsidRPr="0091616A">
        <w:rPr>
          <w:rFonts w:cs="Arial"/>
          <w:sz w:val="13"/>
          <w:lang w:val="it-IT"/>
        </w:rPr>
        <w:t>Diakonie</w:t>
      </w:r>
      <w:proofErr w:type="spellEnd"/>
      <w:r w:rsidR="00F75D5F">
        <w:rPr>
          <w:rFonts w:cs="Arial"/>
          <w:sz w:val="13"/>
          <w:lang w:val="it-IT"/>
        </w:rPr>
        <w:t xml:space="preserve"> </w:t>
      </w:r>
      <w:proofErr w:type="spellStart"/>
      <w:r w:rsidR="00F75D5F">
        <w:rPr>
          <w:rFonts w:cs="Arial"/>
          <w:sz w:val="13"/>
          <w:lang w:val="it-IT"/>
        </w:rPr>
        <w:t>e.V.</w:t>
      </w:r>
      <w:proofErr w:type="spellEnd"/>
      <w:r w:rsidRPr="0091616A">
        <w:rPr>
          <w:rFonts w:cs="Arial"/>
          <w:sz w:val="13"/>
          <w:lang w:val="it-IT"/>
        </w:rPr>
        <w:t>, Rummelsberg 2, 90592 Schwarzenbruck</w:t>
      </w:r>
      <w:r w:rsidRPr="0091616A">
        <w:rPr>
          <w:rFonts w:cs="Arial"/>
          <w:sz w:val="36"/>
        </w:rPr>
        <w:tab/>
        <w:t xml:space="preserve"> </w:t>
      </w:r>
    </w:p>
    <w:p w:rsidR="0091616A" w:rsidRDefault="0091616A" w:rsidP="0091616A">
      <w:pPr>
        <w:rPr>
          <w:rFonts w:cs="Arial"/>
          <w:sz w:val="24"/>
          <w:lang w:val="it-IT"/>
        </w:rPr>
      </w:pPr>
      <w:bookmarkStart w:id="1" w:name="Fensterzeile"/>
      <w:bookmarkEnd w:id="1"/>
    </w:p>
    <w:p w:rsidR="00E15E5D" w:rsidRDefault="00E15E5D" w:rsidP="0091616A">
      <w:pPr>
        <w:rPr>
          <w:rFonts w:cs="Arial"/>
          <w:sz w:val="24"/>
          <w:lang w:val="it-IT"/>
        </w:rPr>
      </w:pPr>
    </w:p>
    <w:p w:rsidR="00D85EC4" w:rsidRPr="0091616A" w:rsidRDefault="00D85EC4" w:rsidP="0091616A">
      <w:pPr>
        <w:rPr>
          <w:rFonts w:cs="Arial"/>
          <w:sz w:val="24"/>
          <w:lang w:val="it-IT"/>
        </w:rPr>
      </w:pPr>
      <w:proofErr w:type="spellStart"/>
      <w:r>
        <w:rPr>
          <w:rFonts w:cs="Arial"/>
          <w:sz w:val="24"/>
          <w:lang w:val="it-IT"/>
        </w:rPr>
        <w:t>Ausschreibung</w:t>
      </w:r>
      <w:proofErr w:type="spellEnd"/>
      <w:r>
        <w:rPr>
          <w:rFonts w:cs="Arial"/>
          <w:sz w:val="24"/>
          <w:lang w:val="it-IT"/>
        </w:rPr>
        <w:t xml:space="preserve"> </w:t>
      </w:r>
      <w:proofErr w:type="spellStart"/>
      <w:r>
        <w:rPr>
          <w:rFonts w:cs="Arial"/>
          <w:sz w:val="24"/>
          <w:lang w:val="it-IT"/>
        </w:rPr>
        <w:t>zur</w:t>
      </w:r>
      <w:proofErr w:type="spellEnd"/>
      <w:r>
        <w:rPr>
          <w:rFonts w:cs="Arial"/>
          <w:sz w:val="24"/>
          <w:lang w:val="it-IT"/>
        </w:rPr>
        <w:t xml:space="preserve"> </w:t>
      </w:r>
      <w:proofErr w:type="spellStart"/>
      <w:r>
        <w:rPr>
          <w:rFonts w:cs="Arial"/>
          <w:sz w:val="24"/>
          <w:lang w:val="it-IT"/>
        </w:rPr>
        <w:t>Inventarisierung</w:t>
      </w:r>
      <w:proofErr w:type="spellEnd"/>
      <w:r>
        <w:rPr>
          <w:rFonts w:cs="Arial"/>
          <w:sz w:val="24"/>
          <w:lang w:val="it-IT"/>
        </w:rPr>
        <w:t xml:space="preserve"> </w:t>
      </w:r>
      <w:proofErr w:type="spellStart"/>
      <w:r>
        <w:rPr>
          <w:rFonts w:cs="Arial"/>
          <w:sz w:val="24"/>
          <w:lang w:val="it-IT"/>
        </w:rPr>
        <w:t>der</w:t>
      </w:r>
      <w:proofErr w:type="spellEnd"/>
      <w:r>
        <w:rPr>
          <w:rFonts w:cs="Arial"/>
          <w:sz w:val="24"/>
          <w:lang w:val="it-IT"/>
        </w:rPr>
        <w:t xml:space="preserve"> </w:t>
      </w:r>
      <w:proofErr w:type="spellStart"/>
      <w:r>
        <w:rPr>
          <w:rFonts w:cs="Arial"/>
          <w:sz w:val="24"/>
          <w:lang w:val="it-IT"/>
        </w:rPr>
        <w:t>historischen</w:t>
      </w:r>
      <w:proofErr w:type="spellEnd"/>
      <w:r>
        <w:rPr>
          <w:rFonts w:cs="Arial"/>
          <w:sz w:val="24"/>
          <w:lang w:val="it-IT"/>
        </w:rPr>
        <w:t xml:space="preserve"> </w:t>
      </w:r>
      <w:proofErr w:type="spellStart"/>
      <w:r>
        <w:rPr>
          <w:rFonts w:cs="Arial"/>
          <w:sz w:val="24"/>
          <w:lang w:val="it-IT"/>
        </w:rPr>
        <w:t>Objekte</w:t>
      </w:r>
      <w:proofErr w:type="spellEnd"/>
      <w:r>
        <w:rPr>
          <w:rFonts w:cs="Arial"/>
          <w:sz w:val="24"/>
          <w:lang w:val="it-IT"/>
        </w:rPr>
        <w:t xml:space="preserve"> </w:t>
      </w:r>
      <w:proofErr w:type="spellStart"/>
      <w:r>
        <w:rPr>
          <w:rFonts w:cs="Arial"/>
          <w:sz w:val="24"/>
          <w:lang w:val="it-IT"/>
        </w:rPr>
        <w:t>der</w:t>
      </w:r>
      <w:proofErr w:type="spellEnd"/>
      <w:r>
        <w:rPr>
          <w:rFonts w:cs="Arial"/>
          <w:sz w:val="24"/>
          <w:lang w:val="it-IT"/>
        </w:rPr>
        <w:t xml:space="preserve"> </w:t>
      </w:r>
      <w:proofErr w:type="spellStart"/>
      <w:r>
        <w:rPr>
          <w:rFonts w:cs="Arial"/>
          <w:sz w:val="24"/>
          <w:lang w:val="it-IT"/>
        </w:rPr>
        <w:t>Rummelsberger</w:t>
      </w:r>
      <w:proofErr w:type="spellEnd"/>
      <w:r>
        <w:rPr>
          <w:rFonts w:cs="Arial"/>
          <w:sz w:val="24"/>
          <w:lang w:val="it-IT"/>
        </w:rPr>
        <w:t xml:space="preserve"> </w:t>
      </w:r>
      <w:proofErr w:type="spellStart"/>
      <w:r>
        <w:rPr>
          <w:rFonts w:cs="Arial"/>
          <w:sz w:val="24"/>
          <w:lang w:val="it-IT"/>
        </w:rPr>
        <w:t>Diakonie</w:t>
      </w:r>
      <w:proofErr w:type="spellEnd"/>
      <w:r w:rsidR="00E15E5D">
        <w:rPr>
          <w:rFonts w:cs="Arial"/>
          <w:sz w:val="24"/>
          <w:lang w:val="it-IT"/>
        </w:rPr>
        <w:t xml:space="preserve"> (</w:t>
      </w:r>
      <w:proofErr w:type="spellStart"/>
      <w:r w:rsidR="00E15E5D">
        <w:rPr>
          <w:rFonts w:cs="Arial"/>
          <w:sz w:val="24"/>
          <w:lang w:val="it-IT"/>
        </w:rPr>
        <w:t>Fortsetzung</w:t>
      </w:r>
      <w:proofErr w:type="spellEnd"/>
      <w:r w:rsidR="00E15E5D">
        <w:rPr>
          <w:rFonts w:cs="Arial"/>
          <w:sz w:val="24"/>
          <w:lang w:val="it-IT"/>
        </w:rPr>
        <w:t>)</w:t>
      </w:r>
    </w:p>
    <w:p w:rsidR="005B3B13" w:rsidRPr="005B3B13" w:rsidRDefault="0091616A" w:rsidP="005B3B13">
      <w:pPr>
        <w:rPr>
          <w:rFonts w:cs="Arial"/>
          <w:sz w:val="24"/>
          <w:lang w:val="it-IT"/>
        </w:rPr>
      </w:pPr>
      <w:bookmarkStart w:id="2" w:name="Datum_1"/>
      <w:bookmarkStart w:id="3" w:name="Text5_1"/>
      <w:bookmarkStart w:id="4" w:name="Verben"/>
      <w:bookmarkEnd w:id="2"/>
      <w:bookmarkEnd w:id="3"/>
      <w:bookmarkEnd w:id="4"/>
      <w:r>
        <w:rPr>
          <w:rFonts w:cs="Arial"/>
          <w:sz w:val="24"/>
          <w:lang w:val="it-IT"/>
        </w:rPr>
        <w:tab/>
      </w:r>
      <w:r>
        <w:rPr>
          <w:rFonts w:cs="Arial"/>
          <w:sz w:val="24"/>
          <w:lang w:val="it-IT"/>
        </w:rPr>
        <w:tab/>
      </w:r>
      <w:r>
        <w:rPr>
          <w:rFonts w:cs="Arial"/>
          <w:sz w:val="24"/>
          <w:lang w:val="it-IT"/>
        </w:rPr>
        <w:tab/>
      </w:r>
      <w:r>
        <w:rPr>
          <w:rFonts w:cs="Arial"/>
          <w:sz w:val="24"/>
          <w:lang w:val="it-IT"/>
        </w:rPr>
        <w:tab/>
      </w:r>
      <w:r>
        <w:rPr>
          <w:rFonts w:cs="Arial"/>
          <w:sz w:val="24"/>
          <w:lang w:val="it-IT"/>
        </w:rPr>
        <w:tab/>
      </w:r>
      <w:r>
        <w:rPr>
          <w:rFonts w:cs="Arial"/>
          <w:sz w:val="24"/>
          <w:lang w:val="it-IT"/>
        </w:rPr>
        <w:tab/>
      </w:r>
      <w:r>
        <w:rPr>
          <w:rFonts w:cs="Arial"/>
          <w:sz w:val="24"/>
          <w:lang w:val="it-IT"/>
        </w:rPr>
        <w:tab/>
      </w:r>
      <w:r>
        <w:rPr>
          <w:rFonts w:cs="Arial"/>
          <w:sz w:val="24"/>
          <w:lang w:val="it-IT"/>
        </w:rPr>
        <w:tab/>
        <w:t xml:space="preserve">         </w:t>
      </w:r>
    </w:p>
    <w:p w:rsidR="00DC6EF1" w:rsidRPr="00CC2D1C" w:rsidRDefault="006748F2" w:rsidP="00E056CD">
      <w:pPr>
        <w:rPr>
          <w:rFonts w:cs="Arial"/>
          <w:sz w:val="24"/>
          <w:szCs w:val="24"/>
        </w:rPr>
      </w:pPr>
      <w:r w:rsidRPr="00CC2D1C">
        <w:rPr>
          <w:rFonts w:cs="Arial"/>
          <w:sz w:val="24"/>
          <w:szCs w:val="24"/>
        </w:rPr>
        <w:t xml:space="preserve">Die Rummelsberger Diakonie (Gemeinde Schwarzenbruck) gehört mit rund 5800 Mitarbeitenden </w:t>
      </w:r>
      <w:r w:rsidR="00CC2D1C">
        <w:rPr>
          <w:rFonts w:cs="Arial"/>
          <w:sz w:val="24"/>
          <w:szCs w:val="24"/>
        </w:rPr>
        <w:t>an 71 Standorten in allen Regierungsbezirken</w:t>
      </w:r>
      <w:r w:rsidR="00DD4293" w:rsidRPr="00CC2D1C">
        <w:rPr>
          <w:rFonts w:cs="Arial"/>
          <w:sz w:val="24"/>
          <w:szCs w:val="24"/>
        </w:rPr>
        <w:t xml:space="preserve"> </w:t>
      </w:r>
      <w:r w:rsidRPr="00CC2D1C">
        <w:rPr>
          <w:rFonts w:cs="Arial"/>
          <w:sz w:val="24"/>
          <w:szCs w:val="24"/>
        </w:rPr>
        <w:t xml:space="preserve">zu den </w:t>
      </w:r>
      <w:r w:rsidR="00B70EC3" w:rsidRPr="00CC2D1C">
        <w:rPr>
          <w:rFonts w:cs="Arial"/>
          <w:sz w:val="24"/>
          <w:szCs w:val="24"/>
        </w:rPr>
        <w:t>großen und traditionsreichen diakonischen Trägern in Bayern.</w:t>
      </w:r>
    </w:p>
    <w:p w:rsidR="006748F2" w:rsidRPr="00CC2D1C" w:rsidRDefault="00DD4293" w:rsidP="00E056CD">
      <w:pPr>
        <w:rPr>
          <w:rFonts w:cs="Arial"/>
          <w:sz w:val="24"/>
          <w:szCs w:val="24"/>
        </w:rPr>
      </w:pPr>
      <w:r w:rsidRPr="00CC2D1C">
        <w:rPr>
          <w:rFonts w:cs="Arial"/>
          <w:sz w:val="24"/>
          <w:szCs w:val="24"/>
        </w:rPr>
        <w:t xml:space="preserve">Für die Weiterentwicklung des </w:t>
      </w:r>
      <w:r w:rsidR="006748F2" w:rsidRPr="00CC2D1C">
        <w:rPr>
          <w:rFonts w:cs="Arial"/>
          <w:sz w:val="24"/>
          <w:szCs w:val="24"/>
        </w:rPr>
        <w:t>seit 2015 bestehenden Diakoniemuseums (</w:t>
      </w:r>
      <w:hyperlink r:id="rId9" w:history="1">
        <w:r w:rsidR="00B70EC3" w:rsidRPr="00CC2D1C">
          <w:rPr>
            <w:rStyle w:val="Hyperlink"/>
            <w:rFonts w:cs="Arial"/>
            <w:sz w:val="24"/>
            <w:szCs w:val="24"/>
          </w:rPr>
          <w:t>www.diakoniemuseum.de</w:t>
        </w:r>
      </w:hyperlink>
      <w:r w:rsidR="00B70EC3" w:rsidRPr="00CC2D1C">
        <w:rPr>
          <w:rFonts w:cs="Arial"/>
          <w:sz w:val="24"/>
          <w:szCs w:val="24"/>
        </w:rPr>
        <w:t xml:space="preserve">) </w:t>
      </w:r>
      <w:r w:rsidR="006748F2" w:rsidRPr="00CC2D1C">
        <w:rPr>
          <w:rFonts w:cs="Arial"/>
          <w:sz w:val="24"/>
          <w:szCs w:val="24"/>
        </w:rPr>
        <w:t xml:space="preserve"> </w:t>
      </w:r>
      <w:r w:rsidRPr="00CC2D1C">
        <w:rPr>
          <w:rFonts w:cs="Arial"/>
          <w:sz w:val="24"/>
          <w:szCs w:val="24"/>
        </w:rPr>
        <w:t>im Rahmen eines LEADER-Förderprojektes „</w:t>
      </w:r>
      <w:proofErr w:type="spellStart"/>
      <w:r w:rsidRPr="00CC2D1C">
        <w:rPr>
          <w:rFonts w:cs="Arial"/>
          <w:sz w:val="24"/>
          <w:szCs w:val="24"/>
        </w:rPr>
        <w:t>Diakoneum</w:t>
      </w:r>
      <w:proofErr w:type="spellEnd"/>
      <w:r w:rsidRPr="00CC2D1C">
        <w:rPr>
          <w:rFonts w:cs="Arial"/>
          <w:sz w:val="24"/>
          <w:szCs w:val="24"/>
        </w:rPr>
        <w:t xml:space="preserve"> – Bildungsort zur bayerischen Diakonie- und Sozialgeschichte (Konzeptphase)</w:t>
      </w:r>
      <w:r w:rsidR="00E912CB">
        <w:rPr>
          <w:rFonts w:cs="Arial"/>
          <w:sz w:val="24"/>
          <w:szCs w:val="24"/>
        </w:rPr>
        <w:t>“</w:t>
      </w:r>
      <w:r w:rsidRPr="00CC2D1C">
        <w:rPr>
          <w:rFonts w:cs="Arial"/>
          <w:sz w:val="24"/>
          <w:szCs w:val="24"/>
        </w:rPr>
        <w:t xml:space="preserve"> </w:t>
      </w:r>
      <w:r w:rsidR="00E15E5D">
        <w:rPr>
          <w:rFonts w:cs="Arial"/>
          <w:sz w:val="24"/>
          <w:szCs w:val="24"/>
        </w:rPr>
        <w:t>inventarisiert d</w:t>
      </w:r>
      <w:r w:rsidR="006748F2" w:rsidRPr="00CC2D1C">
        <w:rPr>
          <w:rFonts w:cs="Arial"/>
          <w:sz w:val="24"/>
          <w:szCs w:val="24"/>
        </w:rPr>
        <w:t xml:space="preserve">ie </w:t>
      </w:r>
      <w:proofErr w:type="spellStart"/>
      <w:r w:rsidR="006748F2" w:rsidRPr="00CC2D1C">
        <w:rPr>
          <w:rFonts w:cs="Arial"/>
          <w:sz w:val="24"/>
          <w:szCs w:val="24"/>
        </w:rPr>
        <w:t>Rummelsberger</w:t>
      </w:r>
      <w:proofErr w:type="spellEnd"/>
      <w:r w:rsidR="006748F2" w:rsidRPr="00CC2D1C">
        <w:rPr>
          <w:rFonts w:cs="Arial"/>
          <w:sz w:val="24"/>
          <w:szCs w:val="24"/>
        </w:rPr>
        <w:t xml:space="preserve"> Diakonie e.V. </w:t>
      </w:r>
      <w:r w:rsidR="00E15E5D">
        <w:rPr>
          <w:rFonts w:cs="Arial"/>
          <w:sz w:val="24"/>
          <w:szCs w:val="24"/>
        </w:rPr>
        <w:t xml:space="preserve">seit 2019 ihre vorhandenen historischen Objekte. Wir suchen </w:t>
      </w:r>
      <w:r w:rsidR="006748F2" w:rsidRPr="00CC2D1C">
        <w:rPr>
          <w:rFonts w:cs="Arial"/>
          <w:sz w:val="24"/>
          <w:szCs w:val="24"/>
        </w:rPr>
        <w:t xml:space="preserve">eine </w:t>
      </w:r>
      <w:r w:rsidR="00476ADC" w:rsidRPr="00CC2D1C">
        <w:rPr>
          <w:rFonts w:cs="Arial"/>
          <w:sz w:val="24"/>
          <w:szCs w:val="24"/>
        </w:rPr>
        <w:t xml:space="preserve">qualifizierte </w:t>
      </w:r>
      <w:r w:rsidR="006748F2" w:rsidRPr="00CC2D1C">
        <w:rPr>
          <w:rFonts w:cs="Arial"/>
          <w:sz w:val="24"/>
          <w:szCs w:val="24"/>
        </w:rPr>
        <w:t>Fachkraft</w:t>
      </w:r>
      <w:r w:rsidR="00E15E5D">
        <w:rPr>
          <w:rFonts w:cs="Arial"/>
          <w:sz w:val="24"/>
          <w:szCs w:val="24"/>
        </w:rPr>
        <w:t>, die an die bisherige Arbeit anknüpft. Dabei fallen u.a. folgende Arbeiten an:</w:t>
      </w:r>
    </w:p>
    <w:p w:rsidR="005B3B13" w:rsidRDefault="005B3B13" w:rsidP="00176D23">
      <w:pPr>
        <w:pStyle w:val="Listenabsatz"/>
        <w:rPr>
          <w:rFonts w:cs="Arial"/>
          <w:b/>
          <w:sz w:val="24"/>
          <w:szCs w:val="24"/>
        </w:rPr>
      </w:pPr>
    </w:p>
    <w:p w:rsidR="00E15E5D" w:rsidRDefault="00E15E5D" w:rsidP="00176D23">
      <w:pPr>
        <w:pStyle w:val="Listenabsatz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Fortsetzung und Vertiefung der Recherche zu Herkunft und Geschichte bereits ermittelter Objekte</w:t>
      </w:r>
    </w:p>
    <w:p w:rsidR="00176D23" w:rsidRPr="00CC2D1C" w:rsidRDefault="00176D23" w:rsidP="00176D23">
      <w:pPr>
        <w:pStyle w:val="Listenabsatz"/>
        <w:numPr>
          <w:ilvl w:val="0"/>
          <w:numId w:val="1"/>
        </w:numPr>
        <w:rPr>
          <w:rFonts w:cs="Arial"/>
          <w:sz w:val="24"/>
          <w:szCs w:val="24"/>
        </w:rPr>
      </w:pPr>
      <w:r w:rsidRPr="00CC2D1C">
        <w:rPr>
          <w:rFonts w:cs="Arial"/>
          <w:sz w:val="24"/>
          <w:szCs w:val="24"/>
        </w:rPr>
        <w:t xml:space="preserve">Erfassung </w:t>
      </w:r>
      <w:r w:rsidR="00E15E5D">
        <w:rPr>
          <w:rFonts w:cs="Arial"/>
          <w:sz w:val="24"/>
          <w:szCs w:val="24"/>
        </w:rPr>
        <w:t>weiterer historisch relevanter</w:t>
      </w:r>
      <w:r w:rsidRPr="00CC2D1C">
        <w:rPr>
          <w:rFonts w:cs="Arial"/>
          <w:sz w:val="24"/>
          <w:szCs w:val="24"/>
        </w:rPr>
        <w:t xml:space="preserve"> </w:t>
      </w:r>
      <w:r w:rsidR="00E15E5D">
        <w:rPr>
          <w:rFonts w:cs="Arial"/>
          <w:sz w:val="24"/>
          <w:szCs w:val="24"/>
        </w:rPr>
        <w:t>Außenstandorte</w:t>
      </w:r>
      <w:r w:rsidRPr="00CC2D1C">
        <w:rPr>
          <w:rFonts w:cs="Arial"/>
          <w:sz w:val="24"/>
          <w:szCs w:val="24"/>
        </w:rPr>
        <w:t xml:space="preserve"> der </w:t>
      </w:r>
      <w:proofErr w:type="spellStart"/>
      <w:r w:rsidRPr="00CC2D1C">
        <w:rPr>
          <w:rFonts w:cs="Arial"/>
          <w:sz w:val="24"/>
          <w:szCs w:val="24"/>
        </w:rPr>
        <w:t>Rummelsberger</w:t>
      </w:r>
      <w:proofErr w:type="spellEnd"/>
      <w:r w:rsidRPr="00CC2D1C">
        <w:rPr>
          <w:rFonts w:cs="Arial"/>
          <w:sz w:val="24"/>
          <w:szCs w:val="24"/>
        </w:rPr>
        <w:t xml:space="preserve"> Diakonie </w:t>
      </w:r>
      <w:r w:rsidR="00E15E5D">
        <w:rPr>
          <w:rFonts w:cs="Arial"/>
          <w:sz w:val="24"/>
          <w:szCs w:val="24"/>
        </w:rPr>
        <w:t xml:space="preserve">wie </w:t>
      </w:r>
      <w:r w:rsidRPr="00CC2D1C">
        <w:rPr>
          <w:rFonts w:cs="Arial"/>
          <w:sz w:val="24"/>
          <w:szCs w:val="24"/>
        </w:rPr>
        <w:t>Kulmbach</w:t>
      </w:r>
      <w:r w:rsidR="00E15E5D">
        <w:rPr>
          <w:rFonts w:cs="Arial"/>
          <w:sz w:val="24"/>
          <w:szCs w:val="24"/>
        </w:rPr>
        <w:t xml:space="preserve">, </w:t>
      </w:r>
      <w:proofErr w:type="spellStart"/>
      <w:r w:rsidR="00E15E5D">
        <w:rPr>
          <w:rFonts w:cs="Arial"/>
          <w:sz w:val="24"/>
          <w:szCs w:val="24"/>
        </w:rPr>
        <w:t>Burtenbach</w:t>
      </w:r>
      <w:proofErr w:type="spellEnd"/>
      <w:r w:rsidR="00E15E5D">
        <w:rPr>
          <w:rFonts w:cs="Arial"/>
          <w:sz w:val="24"/>
          <w:szCs w:val="24"/>
        </w:rPr>
        <w:t xml:space="preserve"> u.a.</w:t>
      </w:r>
    </w:p>
    <w:p w:rsidR="00176D23" w:rsidRDefault="00E15E5D" w:rsidP="00176D23">
      <w:pPr>
        <w:pStyle w:val="Listenabsatz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Aktive Akquise von Objekten aus Privatbesitz</w:t>
      </w:r>
    </w:p>
    <w:p w:rsidR="00E15E5D" w:rsidRPr="00CC2D1C" w:rsidRDefault="00E15E5D" w:rsidP="00176D23">
      <w:pPr>
        <w:pStyle w:val="Listenabsatz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Kontaktaufnahme zu anderen sozialgeschichtlichen Museen und diakonischen Trägern</w:t>
      </w:r>
    </w:p>
    <w:p w:rsidR="006748F2" w:rsidRPr="00CC2D1C" w:rsidRDefault="006748F2" w:rsidP="00310BA6">
      <w:pPr>
        <w:ind w:firstLine="708"/>
        <w:rPr>
          <w:rFonts w:cs="Arial"/>
          <w:b/>
          <w:sz w:val="24"/>
          <w:szCs w:val="24"/>
        </w:rPr>
      </w:pPr>
    </w:p>
    <w:p w:rsidR="00DD4293" w:rsidRPr="00CC2D1C" w:rsidRDefault="00DD4293" w:rsidP="00E056CD">
      <w:pPr>
        <w:rPr>
          <w:rFonts w:cs="Arial"/>
          <w:sz w:val="24"/>
          <w:szCs w:val="24"/>
        </w:rPr>
      </w:pPr>
    </w:p>
    <w:p w:rsidR="00DD4293" w:rsidRDefault="00DD4293" w:rsidP="00E056CD">
      <w:pPr>
        <w:rPr>
          <w:rFonts w:cs="Arial"/>
          <w:sz w:val="24"/>
          <w:szCs w:val="24"/>
        </w:rPr>
      </w:pPr>
      <w:r w:rsidRPr="00CC2D1C">
        <w:rPr>
          <w:rFonts w:cs="Arial"/>
          <w:sz w:val="24"/>
          <w:szCs w:val="24"/>
        </w:rPr>
        <w:t>Die Ersterfassung (Dokumentation</w:t>
      </w:r>
      <w:r w:rsidR="00DC6EF1" w:rsidRPr="00CC2D1C">
        <w:rPr>
          <w:rFonts w:cs="Arial"/>
          <w:sz w:val="24"/>
          <w:szCs w:val="24"/>
        </w:rPr>
        <w:t xml:space="preserve"> n</w:t>
      </w:r>
      <w:r w:rsidRPr="00CC2D1C">
        <w:rPr>
          <w:rFonts w:cs="Arial"/>
          <w:sz w:val="24"/>
          <w:szCs w:val="24"/>
        </w:rPr>
        <w:t>ach der „Oberbegriffsdatei“ der Landesstelle</w:t>
      </w:r>
      <w:r w:rsidR="00DC6EF1" w:rsidRPr="00CC2D1C">
        <w:rPr>
          <w:rFonts w:cs="Arial"/>
          <w:sz w:val="24"/>
          <w:szCs w:val="24"/>
        </w:rPr>
        <w:t xml:space="preserve"> für Nichtstaatliche Museen in B</w:t>
      </w:r>
      <w:r w:rsidRPr="00CC2D1C">
        <w:rPr>
          <w:rFonts w:cs="Arial"/>
          <w:sz w:val="24"/>
          <w:szCs w:val="24"/>
        </w:rPr>
        <w:t>ayern</w:t>
      </w:r>
      <w:r w:rsidR="00DC6EF1" w:rsidRPr="00CC2D1C">
        <w:rPr>
          <w:rFonts w:cs="Arial"/>
          <w:sz w:val="24"/>
          <w:szCs w:val="24"/>
        </w:rPr>
        <w:t>, Digitalisier</w:t>
      </w:r>
      <w:r w:rsidR="00420EAE">
        <w:rPr>
          <w:rFonts w:cs="Arial"/>
          <w:sz w:val="24"/>
          <w:szCs w:val="24"/>
        </w:rPr>
        <w:t>ung nach dem Programm vino</w:t>
      </w:r>
      <w:r w:rsidR="00DC6EF1" w:rsidRPr="00CC2D1C">
        <w:rPr>
          <w:rFonts w:cs="Arial"/>
          <w:sz w:val="24"/>
          <w:szCs w:val="24"/>
        </w:rPr>
        <w:t>)</w:t>
      </w:r>
      <w:r w:rsidRPr="00CC2D1C">
        <w:rPr>
          <w:rFonts w:cs="Arial"/>
          <w:sz w:val="24"/>
          <w:szCs w:val="24"/>
        </w:rPr>
        <w:t xml:space="preserve"> erfolgt an den jeweiligen Standorten. </w:t>
      </w:r>
      <w:r w:rsidR="00176D23" w:rsidRPr="00CC2D1C">
        <w:rPr>
          <w:rFonts w:cs="Arial"/>
          <w:sz w:val="24"/>
          <w:szCs w:val="24"/>
        </w:rPr>
        <w:t>Zum Abschluss der von der Rummelberger Diakonie</w:t>
      </w:r>
      <w:r w:rsidR="005B3B13">
        <w:rPr>
          <w:rFonts w:cs="Arial"/>
          <w:sz w:val="24"/>
          <w:szCs w:val="24"/>
        </w:rPr>
        <w:t xml:space="preserve"> e.V. parallel erarbeiteten Rahmenkonzeption</w:t>
      </w:r>
      <w:r w:rsidR="0091616A">
        <w:rPr>
          <w:rFonts w:cs="Arial"/>
          <w:sz w:val="24"/>
          <w:szCs w:val="24"/>
        </w:rPr>
        <w:t xml:space="preserve"> für das künftige </w:t>
      </w:r>
      <w:proofErr w:type="spellStart"/>
      <w:proofErr w:type="gramStart"/>
      <w:r w:rsidR="0091616A">
        <w:rPr>
          <w:rFonts w:cs="Arial"/>
          <w:sz w:val="24"/>
          <w:szCs w:val="24"/>
        </w:rPr>
        <w:t>Diakoneum</w:t>
      </w:r>
      <w:proofErr w:type="spellEnd"/>
      <w:r w:rsidR="0091616A">
        <w:rPr>
          <w:rFonts w:cs="Arial"/>
          <w:sz w:val="24"/>
          <w:szCs w:val="24"/>
        </w:rPr>
        <w:t xml:space="preserve"> </w:t>
      </w:r>
      <w:r w:rsidR="00176D23" w:rsidRPr="00CC2D1C">
        <w:rPr>
          <w:rFonts w:cs="Arial"/>
          <w:sz w:val="24"/>
          <w:szCs w:val="24"/>
        </w:rPr>
        <w:t xml:space="preserve"> ist</w:t>
      </w:r>
      <w:proofErr w:type="gramEnd"/>
      <w:r w:rsidR="00176D23" w:rsidRPr="00CC2D1C">
        <w:rPr>
          <w:rFonts w:cs="Arial"/>
          <w:sz w:val="24"/>
          <w:szCs w:val="24"/>
        </w:rPr>
        <w:t xml:space="preserve"> eine Sammlungsbewertung (</w:t>
      </w:r>
      <w:r w:rsidR="00D8377E">
        <w:rPr>
          <w:rFonts w:cs="Arial"/>
          <w:sz w:val="24"/>
          <w:szCs w:val="24"/>
        </w:rPr>
        <w:t>Übersicht</w:t>
      </w:r>
      <w:r w:rsidR="00176D23" w:rsidRPr="00CC2D1C">
        <w:rPr>
          <w:rFonts w:cs="Arial"/>
          <w:sz w:val="24"/>
          <w:szCs w:val="24"/>
        </w:rPr>
        <w:t>) zu erstellen.</w:t>
      </w:r>
    </w:p>
    <w:p w:rsidR="00CC2D1C" w:rsidRPr="00CC2D1C" w:rsidRDefault="00CC2D1C" w:rsidP="00E056CD">
      <w:pPr>
        <w:rPr>
          <w:rFonts w:cs="Arial"/>
          <w:sz w:val="24"/>
          <w:szCs w:val="24"/>
        </w:rPr>
      </w:pPr>
    </w:p>
    <w:p w:rsidR="00D8377E" w:rsidRDefault="00D8377E" w:rsidP="00476AD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Im Rahmen des LEADE</w:t>
      </w:r>
      <w:r w:rsidR="00224B94">
        <w:rPr>
          <w:rFonts w:cs="Arial"/>
          <w:sz w:val="24"/>
          <w:szCs w:val="24"/>
        </w:rPr>
        <w:t>R-Förderprojektes steht</w:t>
      </w:r>
      <w:r>
        <w:rPr>
          <w:rFonts w:cs="Arial"/>
          <w:sz w:val="24"/>
          <w:szCs w:val="24"/>
        </w:rPr>
        <w:t xml:space="preserve"> ein Finanzrahmen </w:t>
      </w:r>
      <w:r w:rsidR="00F75D5F">
        <w:rPr>
          <w:rFonts w:cs="Arial"/>
          <w:sz w:val="24"/>
          <w:szCs w:val="24"/>
        </w:rPr>
        <w:t>für einen etwa dreimonatigen Honorarvertrag zur Ver</w:t>
      </w:r>
      <w:r w:rsidR="00E15E5D">
        <w:rPr>
          <w:rFonts w:cs="Arial"/>
          <w:sz w:val="24"/>
          <w:szCs w:val="24"/>
        </w:rPr>
        <w:t>fügung.</w:t>
      </w:r>
      <w:r>
        <w:rPr>
          <w:rFonts w:cs="Arial"/>
          <w:sz w:val="24"/>
          <w:szCs w:val="24"/>
        </w:rPr>
        <w:t xml:space="preserve"> </w:t>
      </w:r>
    </w:p>
    <w:p w:rsidR="00A52244" w:rsidRPr="00CC2D1C" w:rsidRDefault="00176D23" w:rsidP="00476ADC">
      <w:pPr>
        <w:rPr>
          <w:rFonts w:cs="Arial"/>
          <w:sz w:val="24"/>
          <w:szCs w:val="24"/>
        </w:rPr>
      </w:pPr>
      <w:r w:rsidRPr="00CC2D1C">
        <w:rPr>
          <w:rFonts w:cs="Arial"/>
          <w:sz w:val="24"/>
          <w:szCs w:val="24"/>
        </w:rPr>
        <w:t xml:space="preserve">Die detaillierte Rahmenabsprache </w:t>
      </w:r>
      <w:r w:rsidR="00B70EC3" w:rsidRPr="00CC2D1C">
        <w:rPr>
          <w:rFonts w:cs="Arial"/>
          <w:sz w:val="24"/>
          <w:szCs w:val="24"/>
        </w:rPr>
        <w:t xml:space="preserve">erfolgt </w:t>
      </w:r>
      <w:r w:rsidRPr="00CC2D1C">
        <w:rPr>
          <w:rFonts w:cs="Arial"/>
          <w:sz w:val="24"/>
          <w:szCs w:val="24"/>
        </w:rPr>
        <w:t>in Orientierung an den Honorar-Empfehlungen des Bundesverbandes freiberuflicher Kulturwissenschaftler</w:t>
      </w:r>
      <w:r w:rsidR="00B70EC3" w:rsidRPr="00CC2D1C">
        <w:rPr>
          <w:rFonts w:cs="Arial"/>
          <w:sz w:val="24"/>
          <w:szCs w:val="24"/>
        </w:rPr>
        <w:t>.</w:t>
      </w:r>
    </w:p>
    <w:p w:rsidR="00B70EC3" w:rsidRPr="00CC2D1C" w:rsidRDefault="00B70EC3" w:rsidP="00476ADC">
      <w:pPr>
        <w:rPr>
          <w:rFonts w:cs="Arial"/>
          <w:sz w:val="24"/>
          <w:szCs w:val="24"/>
        </w:rPr>
      </w:pPr>
    </w:p>
    <w:p w:rsidR="00CC2D1C" w:rsidRPr="00CC2D1C" w:rsidRDefault="00CC2D1C" w:rsidP="00476ADC">
      <w:pPr>
        <w:rPr>
          <w:rFonts w:cs="Arial"/>
          <w:sz w:val="24"/>
          <w:szCs w:val="24"/>
        </w:rPr>
      </w:pPr>
      <w:r w:rsidRPr="00CC2D1C">
        <w:rPr>
          <w:rFonts w:cs="Arial"/>
          <w:sz w:val="24"/>
          <w:szCs w:val="24"/>
        </w:rPr>
        <w:t>Wir erwarten ein abgeschlossenes kulturwissenschaftliches Studium (Geschichte, Kunstgeschichte, Volkskunde o.ä.), einschlägige Erfahrung im Museums- und v.a. Inventarisierungswesen und Grundkenntnisse in der Kirchen- und Diakoniegeschichte in Bayern. Ein Führerschein Klasse B ist hilfreich.</w:t>
      </w:r>
    </w:p>
    <w:p w:rsidR="0091616A" w:rsidRPr="00476ADC" w:rsidRDefault="00CC2D1C" w:rsidP="00DC6EF1">
      <w:pPr>
        <w:rPr>
          <w:szCs w:val="22"/>
        </w:rPr>
      </w:pPr>
      <w:r w:rsidRPr="00CC2D1C">
        <w:rPr>
          <w:rFonts w:cs="Arial"/>
          <w:sz w:val="24"/>
          <w:szCs w:val="24"/>
        </w:rPr>
        <w:t xml:space="preserve">Wir </w:t>
      </w:r>
      <w:r w:rsidR="000B1070" w:rsidRPr="00CC2D1C">
        <w:rPr>
          <w:rFonts w:cs="Arial"/>
          <w:sz w:val="24"/>
          <w:szCs w:val="24"/>
        </w:rPr>
        <w:t xml:space="preserve">freuen uns über </w:t>
      </w:r>
      <w:r w:rsidR="00B70EC3" w:rsidRPr="00CC2D1C">
        <w:rPr>
          <w:rFonts w:cs="Arial"/>
          <w:sz w:val="24"/>
          <w:szCs w:val="24"/>
        </w:rPr>
        <w:t xml:space="preserve">Ihre </w:t>
      </w:r>
      <w:r w:rsidR="00042E6D">
        <w:rPr>
          <w:rFonts w:cs="Arial"/>
          <w:sz w:val="24"/>
          <w:szCs w:val="24"/>
        </w:rPr>
        <w:t>B</w:t>
      </w:r>
      <w:r w:rsidR="005B3B13">
        <w:rPr>
          <w:rFonts w:cs="Arial"/>
          <w:sz w:val="24"/>
          <w:szCs w:val="24"/>
        </w:rPr>
        <w:t>ewerbu</w:t>
      </w:r>
      <w:r w:rsidR="0091616A">
        <w:rPr>
          <w:rFonts w:cs="Arial"/>
          <w:sz w:val="24"/>
          <w:szCs w:val="24"/>
        </w:rPr>
        <w:t xml:space="preserve">ng bis spätestens </w:t>
      </w:r>
      <w:r w:rsidR="00E15E5D">
        <w:rPr>
          <w:rFonts w:cs="Arial"/>
          <w:sz w:val="24"/>
          <w:szCs w:val="24"/>
        </w:rPr>
        <w:t>30</w:t>
      </w:r>
      <w:r w:rsidR="0091616A">
        <w:rPr>
          <w:rFonts w:cs="Arial"/>
          <w:sz w:val="24"/>
          <w:szCs w:val="24"/>
        </w:rPr>
        <w:t>. Juni 20</w:t>
      </w:r>
      <w:r w:rsidR="00C239D5">
        <w:rPr>
          <w:rFonts w:cs="Arial"/>
          <w:sz w:val="24"/>
          <w:szCs w:val="24"/>
        </w:rPr>
        <w:t>20</w:t>
      </w:r>
      <w:r w:rsidR="0091616A">
        <w:rPr>
          <w:rFonts w:cs="Arial"/>
          <w:sz w:val="24"/>
          <w:szCs w:val="24"/>
        </w:rPr>
        <w:t xml:space="preserve">. Informationen bei </w:t>
      </w:r>
      <w:r w:rsidR="00B70EC3" w:rsidRPr="00CC2D1C">
        <w:rPr>
          <w:rFonts w:cs="Arial"/>
          <w:sz w:val="24"/>
          <w:szCs w:val="24"/>
        </w:rPr>
        <w:t xml:space="preserve">Dr. Thomas Greif, Leiter des Diakoniemuseums, E-Mail </w:t>
      </w:r>
      <w:hyperlink r:id="rId10" w:history="1">
        <w:r w:rsidR="00B70EC3" w:rsidRPr="00CC2D1C">
          <w:rPr>
            <w:rStyle w:val="Hyperlink"/>
            <w:rFonts w:cs="Arial"/>
            <w:sz w:val="24"/>
            <w:szCs w:val="24"/>
          </w:rPr>
          <w:t>greif.thomas@rummelsberger.net</w:t>
        </w:r>
      </w:hyperlink>
      <w:r w:rsidR="00B70EC3" w:rsidRPr="00CC2D1C">
        <w:rPr>
          <w:rFonts w:cs="Arial"/>
          <w:sz w:val="24"/>
          <w:szCs w:val="24"/>
        </w:rPr>
        <w:t>, Tel. (09128) 50 2817</w:t>
      </w:r>
      <w:r w:rsidR="00B70EC3" w:rsidRPr="00CC2D1C">
        <w:rPr>
          <w:sz w:val="24"/>
          <w:szCs w:val="24"/>
        </w:rPr>
        <w:t>.</w:t>
      </w:r>
    </w:p>
    <w:sectPr w:rsidR="0091616A" w:rsidRPr="00476ADC">
      <w:footerReference w:type="default" r:id="rId11"/>
      <w:footerReference w:type="first" r:id="rId12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2D3" w:rsidRDefault="00F75D5F">
      <w:r>
        <w:separator/>
      </w:r>
    </w:p>
  </w:endnote>
  <w:endnote w:type="continuationSeparator" w:id="0">
    <w:p w:rsidR="008D12D3" w:rsidRDefault="00F75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tisSemiSans75ExtraBold">
    <w:charset w:val="00"/>
    <w:family w:val="swiss"/>
    <w:pitch w:val="variable"/>
    <w:sig w:usb0="00000003" w:usb1="00000000" w:usb2="00000000" w:usb3="00000000" w:csb0="00000001" w:csb1="00000000"/>
  </w:font>
  <w:font w:name="Rotis Semi Sans 55">
    <w:altName w:val="Arial Narrow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1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5"/>
      <w:gridCol w:w="587"/>
      <w:gridCol w:w="1256"/>
      <w:gridCol w:w="1842"/>
      <w:gridCol w:w="2268"/>
      <w:gridCol w:w="2053"/>
    </w:tblGrid>
    <w:tr w:rsidR="009C5B1C" w:rsidTr="00EF1BAF">
      <w:trPr>
        <w:trHeight w:val="141"/>
      </w:trPr>
      <w:tc>
        <w:tcPr>
          <w:tcW w:w="2055" w:type="dxa"/>
        </w:tcPr>
        <w:p w:rsidR="009C5B1C" w:rsidRDefault="0004090A">
          <w:pPr>
            <w:pStyle w:val="Fuzeile"/>
            <w:tabs>
              <w:tab w:val="clear" w:pos="4536"/>
              <w:tab w:val="clear" w:pos="9072"/>
              <w:tab w:val="left" w:pos="1871"/>
              <w:tab w:val="left" w:pos="3572"/>
              <w:tab w:val="left" w:pos="5499"/>
              <w:tab w:val="left" w:pos="7654"/>
              <w:tab w:val="right" w:pos="9356"/>
            </w:tabs>
            <w:ind w:right="-2"/>
            <w:rPr>
              <w:b/>
              <w:sz w:val="14"/>
            </w:rPr>
          </w:pPr>
        </w:p>
      </w:tc>
      <w:tc>
        <w:tcPr>
          <w:tcW w:w="1843" w:type="dxa"/>
          <w:gridSpan w:val="2"/>
        </w:tcPr>
        <w:p w:rsidR="009C5B1C" w:rsidRDefault="0004090A">
          <w:pPr>
            <w:pStyle w:val="Fuzeile"/>
            <w:tabs>
              <w:tab w:val="clear" w:pos="4536"/>
              <w:tab w:val="clear" w:pos="9072"/>
              <w:tab w:val="left" w:pos="1871"/>
              <w:tab w:val="left" w:pos="3572"/>
              <w:tab w:val="left" w:pos="5499"/>
              <w:tab w:val="left" w:pos="7654"/>
              <w:tab w:val="right" w:pos="9356"/>
            </w:tabs>
            <w:ind w:right="-2"/>
            <w:rPr>
              <w:sz w:val="14"/>
            </w:rPr>
          </w:pPr>
        </w:p>
      </w:tc>
      <w:tc>
        <w:tcPr>
          <w:tcW w:w="1842" w:type="dxa"/>
        </w:tcPr>
        <w:p w:rsidR="009C5B1C" w:rsidRDefault="0004090A">
          <w:pPr>
            <w:pStyle w:val="Fuzeile"/>
            <w:tabs>
              <w:tab w:val="clear" w:pos="4536"/>
              <w:tab w:val="clear" w:pos="9072"/>
              <w:tab w:val="left" w:pos="1871"/>
              <w:tab w:val="left" w:pos="3572"/>
              <w:tab w:val="left" w:pos="5499"/>
              <w:tab w:val="left" w:pos="7654"/>
              <w:tab w:val="right" w:pos="9356"/>
            </w:tabs>
            <w:ind w:right="-2"/>
            <w:rPr>
              <w:sz w:val="14"/>
            </w:rPr>
          </w:pPr>
        </w:p>
      </w:tc>
      <w:tc>
        <w:tcPr>
          <w:tcW w:w="2268" w:type="dxa"/>
        </w:tcPr>
        <w:p w:rsidR="009C5B1C" w:rsidRDefault="0004090A">
          <w:pPr>
            <w:pStyle w:val="Fuzeile"/>
            <w:tabs>
              <w:tab w:val="clear" w:pos="4536"/>
              <w:tab w:val="clear" w:pos="9072"/>
              <w:tab w:val="left" w:pos="1871"/>
              <w:tab w:val="left" w:pos="3572"/>
              <w:tab w:val="left" w:pos="5499"/>
              <w:tab w:val="left" w:pos="7654"/>
              <w:tab w:val="right" w:pos="9356"/>
            </w:tabs>
            <w:ind w:right="-2"/>
            <w:rPr>
              <w:sz w:val="14"/>
            </w:rPr>
          </w:pPr>
        </w:p>
      </w:tc>
      <w:tc>
        <w:tcPr>
          <w:tcW w:w="2053" w:type="dxa"/>
        </w:tcPr>
        <w:p w:rsidR="009C5B1C" w:rsidRPr="00EF1BAF" w:rsidRDefault="00EC6911">
          <w:pPr>
            <w:pStyle w:val="Fuzeile"/>
            <w:tabs>
              <w:tab w:val="clear" w:pos="4536"/>
              <w:tab w:val="clear" w:pos="9072"/>
              <w:tab w:val="left" w:pos="1871"/>
              <w:tab w:val="left" w:pos="3572"/>
              <w:tab w:val="left" w:pos="5499"/>
              <w:tab w:val="left" w:pos="7654"/>
              <w:tab w:val="right" w:pos="9356"/>
            </w:tabs>
            <w:ind w:right="-2"/>
            <w:jc w:val="right"/>
            <w:rPr>
              <w:rFonts w:ascii="Arial" w:hAnsi="Arial" w:cs="Arial"/>
              <w:sz w:val="18"/>
              <w:szCs w:val="18"/>
            </w:rPr>
          </w:pPr>
          <w:r w:rsidRPr="00EF1BAF">
            <w:rPr>
              <w:rFonts w:ascii="Arial" w:hAnsi="Arial" w:cs="Arial"/>
              <w:sz w:val="18"/>
              <w:szCs w:val="18"/>
            </w:rPr>
            <w:t xml:space="preserve">Seite </w:t>
          </w:r>
          <w:r w:rsidRPr="00EF1BAF">
            <w:rPr>
              <w:rFonts w:ascii="Arial" w:hAnsi="Arial" w:cs="Arial"/>
              <w:sz w:val="18"/>
              <w:szCs w:val="18"/>
            </w:rPr>
            <w:fldChar w:fldCharType="begin"/>
          </w:r>
          <w:r w:rsidRPr="00EF1BAF">
            <w:rPr>
              <w:rFonts w:ascii="Arial" w:hAnsi="Arial" w:cs="Arial"/>
              <w:sz w:val="18"/>
              <w:szCs w:val="18"/>
            </w:rPr>
            <w:instrText xml:space="preserve"> PAGE \* Arabic \* MERGEFORMAT </w:instrText>
          </w:r>
          <w:r w:rsidRPr="00EF1BAF">
            <w:rPr>
              <w:rFonts w:ascii="Arial" w:hAnsi="Arial" w:cs="Arial"/>
              <w:sz w:val="18"/>
              <w:szCs w:val="18"/>
            </w:rPr>
            <w:fldChar w:fldCharType="separate"/>
          </w:r>
          <w:r w:rsidR="0004090A">
            <w:rPr>
              <w:rFonts w:ascii="Arial" w:hAnsi="Arial" w:cs="Arial"/>
              <w:noProof/>
              <w:sz w:val="18"/>
              <w:szCs w:val="18"/>
            </w:rPr>
            <w:t>1</w:t>
          </w:r>
          <w:r w:rsidRPr="00EF1BAF">
            <w:rPr>
              <w:rFonts w:ascii="Arial" w:hAnsi="Arial" w:cs="Arial"/>
              <w:sz w:val="18"/>
              <w:szCs w:val="18"/>
            </w:rPr>
            <w:fldChar w:fldCharType="end"/>
          </w:r>
          <w:r w:rsidRPr="00EF1BAF">
            <w:rPr>
              <w:rFonts w:ascii="Arial" w:hAnsi="Arial" w:cs="Arial"/>
              <w:sz w:val="18"/>
              <w:szCs w:val="18"/>
            </w:rPr>
            <w:t xml:space="preserve"> von </w:t>
          </w:r>
          <w:r w:rsidRPr="00EF1BAF">
            <w:rPr>
              <w:rFonts w:ascii="Arial" w:hAnsi="Arial" w:cs="Arial"/>
              <w:sz w:val="18"/>
              <w:szCs w:val="18"/>
            </w:rPr>
            <w:fldChar w:fldCharType="begin"/>
          </w:r>
          <w:r w:rsidRPr="00EF1BAF">
            <w:rPr>
              <w:rFonts w:ascii="Arial" w:hAnsi="Arial" w:cs="Arial"/>
              <w:sz w:val="18"/>
              <w:szCs w:val="18"/>
            </w:rPr>
            <w:instrText xml:space="preserve"> NUMPAGES  \* MERGEFORMAT </w:instrText>
          </w:r>
          <w:r w:rsidRPr="00EF1BAF">
            <w:rPr>
              <w:rFonts w:ascii="Arial" w:hAnsi="Arial" w:cs="Arial"/>
              <w:sz w:val="18"/>
              <w:szCs w:val="18"/>
            </w:rPr>
            <w:fldChar w:fldCharType="separate"/>
          </w:r>
          <w:r w:rsidR="0004090A">
            <w:rPr>
              <w:rFonts w:ascii="Arial" w:hAnsi="Arial" w:cs="Arial"/>
              <w:noProof/>
              <w:sz w:val="18"/>
              <w:szCs w:val="18"/>
            </w:rPr>
            <w:t>1</w:t>
          </w:r>
          <w:r w:rsidRPr="00EF1BAF"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  <w:tr w:rsidR="009C5B1C" w:rsidRPr="00EF1BAF" w:rsidTr="00EF1BAF">
      <w:trPr>
        <w:gridAfter w:val="4"/>
        <w:wAfter w:w="7419" w:type="dxa"/>
        <w:cantSplit/>
      </w:trPr>
      <w:tc>
        <w:tcPr>
          <w:tcW w:w="2642" w:type="dxa"/>
          <w:gridSpan w:val="2"/>
        </w:tcPr>
        <w:p w:rsidR="009C5B1C" w:rsidRDefault="0004090A" w:rsidP="0066234C">
          <w:pPr>
            <w:pStyle w:val="Fuzeile"/>
            <w:tabs>
              <w:tab w:val="clear" w:pos="4536"/>
              <w:tab w:val="clear" w:pos="9072"/>
              <w:tab w:val="left" w:pos="1871"/>
              <w:tab w:val="left" w:pos="3572"/>
              <w:tab w:val="left" w:pos="5499"/>
              <w:tab w:val="left" w:pos="7654"/>
              <w:tab w:val="right" w:pos="9356"/>
            </w:tabs>
            <w:ind w:right="-2"/>
            <w:jc w:val="right"/>
            <w:rPr>
              <w:sz w:val="18"/>
            </w:rPr>
          </w:pPr>
        </w:p>
      </w:tc>
    </w:tr>
  </w:tbl>
  <w:p w:rsidR="009C5B1C" w:rsidRDefault="0004090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1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70"/>
      <w:gridCol w:w="200"/>
      <w:gridCol w:w="2300"/>
      <w:gridCol w:w="2000"/>
      <w:gridCol w:w="2642"/>
    </w:tblGrid>
    <w:tr w:rsidR="009C5B1C">
      <w:trPr>
        <w:cantSplit/>
      </w:trPr>
      <w:tc>
        <w:tcPr>
          <w:tcW w:w="2970" w:type="dxa"/>
        </w:tcPr>
        <w:p w:rsidR="009C5B1C" w:rsidRDefault="0004090A">
          <w:pPr>
            <w:pStyle w:val="Fuzeile"/>
            <w:tabs>
              <w:tab w:val="clear" w:pos="4536"/>
              <w:tab w:val="clear" w:pos="9072"/>
              <w:tab w:val="left" w:pos="1871"/>
              <w:tab w:val="left" w:pos="3572"/>
              <w:tab w:val="left" w:pos="5499"/>
              <w:tab w:val="left" w:pos="7654"/>
              <w:tab w:val="right" w:pos="9356"/>
            </w:tabs>
            <w:ind w:right="-2"/>
            <w:rPr>
              <w:bCs/>
              <w:sz w:val="14"/>
            </w:rPr>
          </w:pPr>
        </w:p>
      </w:tc>
      <w:tc>
        <w:tcPr>
          <w:tcW w:w="200" w:type="dxa"/>
        </w:tcPr>
        <w:p w:rsidR="009C5B1C" w:rsidRDefault="0004090A">
          <w:pPr>
            <w:pStyle w:val="Fuzeile"/>
            <w:tabs>
              <w:tab w:val="clear" w:pos="4536"/>
              <w:tab w:val="clear" w:pos="9072"/>
              <w:tab w:val="left" w:pos="1871"/>
              <w:tab w:val="left" w:pos="3572"/>
              <w:tab w:val="left" w:pos="5499"/>
              <w:tab w:val="left" w:pos="7654"/>
              <w:tab w:val="right" w:pos="9356"/>
            </w:tabs>
            <w:ind w:right="-2"/>
            <w:rPr>
              <w:sz w:val="14"/>
            </w:rPr>
          </w:pPr>
        </w:p>
      </w:tc>
      <w:tc>
        <w:tcPr>
          <w:tcW w:w="2300" w:type="dxa"/>
        </w:tcPr>
        <w:p w:rsidR="009C5B1C" w:rsidRDefault="0004090A">
          <w:pPr>
            <w:pStyle w:val="Fuzeile"/>
            <w:tabs>
              <w:tab w:val="clear" w:pos="4536"/>
              <w:tab w:val="clear" w:pos="9072"/>
              <w:tab w:val="left" w:pos="1871"/>
              <w:tab w:val="left" w:pos="3572"/>
              <w:tab w:val="left" w:pos="5499"/>
              <w:tab w:val="left" w:pos="7654"/>
              <w:tab w:val="right" w:pos="9356"/>
            </w:tabs>
            <w:ind w:right="-2"/>
            <w:rPr>
              <w:sz w:val="14"/>
            </w:rPr>
          </w:pPr>
        </w:p>
      </w:tc>
      <w:tc>
        <w:tcPr>
          <w:tcW w:w="2000" w:type="dxa"/>
        </w:tcPr>
        <w:p w:rsidR="009C5B1C" w:rsidRDefault="0004090A">
          <w:pPr>
            <w:pStyle w:val="Fuzeile"/>
            <w:tabs>
              <w:tab w:val="clear" w:pos="4536"/>
              <w:tab w:val="clear" w:pos="9072"/>
              <w:tab w:val="left" w:pos="1871"/>
              <w:tab w:val="left" w:pos="3572"/>
              <w:tab w:val="left" w:pos="5499"/>
              <w:tab w:val="left" w:pos="7654"/>
              <w:tab w:val="right" w:pos="9356"/>
            </w:tabs>
            <w:ind w:right="-2"/>
            <w:rPr>
              <w:sz w:val="14"/>
            </w:rPr>
          </w:pPr>
        </w:p>
      </w:tc>
      <w:tc>
        <w:tcPr>
          <w:tcW w:w="2642" w:type="dxa"/>
        </w:tcPr>
        <w:p w:rsidR="009C5B1C" w:rsidRPr="007349B2" w:rsidRDefault="00EC6911" w:rsidP="007349B2">
          <w:pPr>
            <w:pStyle w:val="Fuzeile"/>
            <w:tabs>
              <w:tab w:val="clear" w:pos="4536"/>
              <w:tab w:val="clear" w:pos="9072"/>
              <w:tab w:val="left" w:pos="1871"/>
              <w:tab w:val="left" w:pos="3572"/>
              <w:tab w:val="left" w:pos="5499"/>
              <w:tab w:val="left" w:pos="7654"/>
              <w:tab w:val="right" w:pos="9356"/>
            </w:tabs>
            <w:ind w:right="-2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Seite 1 </w:t>
          </w:r>
        </w:p>
      </w:tc>
    </w:tr>
    <w:tr w:rsidR="009C5B1C">
      <w:trPr>
        <w:cantSplit/>
      </w:trPr>
      <w:tc>
        <w:tcPr>
          <w:tcW w:w="2970" w:type="dxa"/>
        </w:tcPr>
        <w:p w:rsidR="009C5B1C" w:rsidRDefault="0004090A">
          <w:pPr>
            <w:pStyle w:val="Fuzeile"/>
            <w:tabs>
              <w:tab w:val="clear" w:pos="4536"/>
              <w:tab w:val="clear" w:pos="9072"/>
              <w:tab w:val="left" w:pos="1871"/>
              <w:tab w:val="left" w:pos="3572"/>
              <w:tab w:val="left" w:pos="5499"/>
              <w:tab w:val="left" w:pos="7654"/>
              <w:tab w:val="right" w:pos="9356"/>
            </w:tabs>
            <w:ind w:right="-2"/>
            <w:rPr>
              <w:rFonts w:ascii="RotisSemiSans75ExtraBold" w:hAnsi="RotisSemiSans75ExtraBold"/>
              <w:bCs/>
              <w:sz w:val="14"/>
            </w:rPr>
          </w:pPr>
        </w:p>
      </w:tc>
      <w:tc>
        <w:tcPr>
          <w:tcW w:w="200" w:type="dxa"/>
          <w:noWrap/>
        </w:tcPr>
        <w:p w:rsidR="009C5B1C" w:rsidRDefault="0004090A">
          <w:pPr>
            <w:pStyle w:val="Fuzeile"/>
            <w:tabs>
              <w:tab w:val="clear" w:pos="4536"/>
              <w:tab w:val="clear" w:pos="9072"/>
              <w:tab w:val="left" w:pos="1871"/>
              <w:tab w:val="left" w:pos="3572"/>
              <w:tab w:val="left" w:pos="5499"/>
              <w:tab w:val="left" w:pos="7654"/>
              <w:tab w:val="right" w:pos="9356"/>
            </w:tabs>
            <w:ind w:right="-2"/>
            <w:rPr>
              <w:rFonts w:ascii="RotisSemiSans75ExtraBold" w:hAnsi="RotisSemiSans75ExtraBold"/>
              <w:sz w:val="14"/>
            </w:rPr>
          </w:pPr>
        </w:p>
      </w:tc>
      <w:tc>
        <w:tcPr>
          <w:tcW w:w="2300" w:type="dxa"/>
        </w:tcPr>
        <w:p w:rsidR="009C5B1C" w:rsidRDefault="0004090A">
          <w:pPr>
            <w:pStyle w:val="Fuzeile"/>
            <w:tabs>
              <w:tab w:val="clear" w:pos="4536"/>
              <w:tab w:val="clear" w:pos="9072"/>
              <w:tab w:val="left" w:pos="1871"/>
              <w:tab w:val="left" w:pos="3572"/>
              <w:tab w:val="left" w:pos="5499"/>
              <w:tab w:val="left" w:pos="7654"/>
              <w:tab w:val="right" w:pos="9356"/>
            </w:tabs>
            <w:ind w:right="-2"/>
            <w:rPr>
              <w:sz w:val="14"/>
            </w:rPr>
          </w:pPr>
        </w:p>
      </w:tc>
      <w:tc>
        <w:tcPr>
          <w:tcW w:w="2000" w:type="dxa"/>
        </w:tcPr>
        <w:p w:rsidR="009C5B1C" w:rsidRDefault="0004090A">
          <w:pPr>
            <w:pStyle w:val="Fuzeile"/>
            <w:tabs>
              <w:tab w:val="clear" w:pos="4536"/>
              <w:tab w:val="clear" w:pos="9072"/>
              <w:tab w:val="left" w:pos="1871"/>
              <w:tab w:val="left" w:pos="3572"/>
              <w:tab w:val="left" w:pos="5499"/>
              <w:tab w:val="left" w:pos="7654"/>
              <w:tab w:val="right" w:pos="9356"/>
            </w:tabs>
            <w:ind w:right="-2"/>
            <w:rPr>
              <w:sz w:val="14"/>
            </w:rPr>
          </w:pPr>
        </w:p>
      </w:tc>
      <w:tc>
        <w:tcPr>
          <w:tcW w:w="2642" w:type="dxa"/>
        </w:tcPr>
        <w:p w:rsidR="009C5B1C" w:rsidRDefault="0004090A">
          <w:pPr>
            <w:pStyle w:val="Fuzeile"/>
            <w:tabs>
              <w:tab w:val="clear" w:pos="4536"/>
              <w:tab w:val="clear" w:pos="9072"/>
              <w:tab w:val="left" w:pos="1871"/>
              <w:tab w:val="left" w:pos="3572"/>
              <w:tab w:val="left" w:pos="5499"/>
              <w:tab w:val="left" w:pos="7654"/>
              <w:tab w:val="right" w:pos="9356"/>
            </w:tabs>
            <w:ind w:right="-2"/>
            <w:jc w:val="right"/>
            <w:rPr>
              <w:sz w:val="14"/>
            </w:rPr>
          </w:pPr>
        </w:p>
      </w:tc>
    </w:tr>
    <w:tr w:rsidR="009C5B1C">
      <w:trPr>
        <w:cantSplit/>
      </w:trPr>
      <w:tc>
        <w:tcPr>
          <w:tcW w:w="2970" w:type="dxa"/>
        </w:tcPr>
        <w:p w:rsidR="009C5B1C" w:rsidRDefault="00EC6911">
          <w:pPr>
            <w:pStyle w:val="Fuzeile"/>
            <w:tabs>
              <w:tab w:val="clear" w:pos="4536"/>
              <w:tab w:val="clear" w:pos="9072"/>
              <w:tab w:val="left" w:pos="1871"/>
              <w:tab w:val="left" w:pos="3572"/>
              <w:tab w:val="left" w:pos="5499"/>
              <w:tab w:val="left" w:pos="7654"/>
              <w:tab w:val="right" w:pos="9356"/>
            </w:tabs>
            <w:ind w:right="-2"/>
            <w:rPr>
              <w:rFonts w:ascii="RotisSemiSans75ExtraBold" w:hAnsi="RotisSemiSans75ExtraBold"/>
              <w:bCs/>
              <w:sz w:val="14"/>
            </w:rPr>
          </w:pPr>
          <w:bookmarkStart w:id="5" w:name="Fuss11"/>
          <w:bookmarkEnd w:id="5"/>
          <w:r>
            <w:rPr>
              <w:rFonts w:ascii="RotisSemiSans75ExtraBold" w:hAnsi="RotisSemiSans75ExtraBold"/>
              <w:bCs/>
              <w:sz w:val="14"/>
            </w:rPr>
            <w:t>Rummelsberger Diakonie e.V.</w:t>
          </w:r>
        </w:p>
      </w:tc>
      <w:tc>
        <w:tcPr>
          <w:tcW w:w="200" w:type="dxa"/>
        </w:tcPr>
        <w:p w:rsidR="009C5B1C" w:rsidRDefault="0004090A">
          <w:pPr>
            <w:pStyle w:val="Fuzeile"/>
            <w:tabs>
              <w:tab w:val="clear" w:pos="4536"/>
              <w:tab w:val="clear" w:pos="9072"/>
              <w:tab w:val="left" w:pos="1871"/>
              <w:tab w:val="left" w:pos="3572"/>
              <w:tab w:val="left" w:pos="5499"/>
              <w:tab w:val="left" w:pos="7654"/>
              <w:tab w:val="right" w:pos="9356"/>
            </w:tabs>
            <w:ind w:right="-2"/>
            <w:rPr>
              <w:rFonts w:ascii="RotisSemiSans75ExtraBold" w:hAnsi="RotisSemiSans75ExtraBold"/>
              <w:sz w:val="14"/>
            </w:rPr>
          </w:pPr>
          <w:bookmarkStart w:id="6" w:name="Fuss12"/>
          <w:bookmarkEnd w:id="6"/>
        </w:p>
      </w:tc>
      <w:tc>
        <w:tcPr>
          <w:tcW w:w="2300" w:type="dxa"/>
        </w:tcPr>
        <w:p w:rsidR="009C5B1C" w:rsidRDefault="00EC6911">
          <w:pPr>
            <w:pStyle w:val="Fuzeile"/>
            <w:tabs>
              <w:tab w:val="clear" w:pos="4536"/>
              <w:tab w:val="clear" w:pos="9072"/>
              <w:tab w:val="left" w:pos="1871"/>
              <w:tab w:val="left" w:pos="3572"/>
              <w:tab w:val="left" w:pos="5499"/>
              <w:tab w:val="left" w:pos="7654"/>
              <w:tab w:val="right" w:pos="9356"/>
            </w:tabs>
            <w:ind w:right="-2"/>
            <w:rPr>
              <w:sz w:val="14"/>
            </w:rPr>
          </w:pPr>
          <w:bookmarkStart w:id="7" w:name="Fuss13"/>
          <w:bookmarkEnd w:id="7"/>
          <w:r>
            <w:rPr>
              <w:sz w:val="14"/>
            </w:rPr>
            <w:t>Rummelsberg 2</w:t>
          </w:r>
        </w:p>
      </w:tc>
      <w:tc>
        <w:tcPr>
          <w:tcW w:w="2000" w:type="dxa"/>
        </w:tcPr>
        <w:p w:rsidR="009C5B1C" w:rsidRDefault="0004090A">
          <w:pPr>
            <w:pStyle w:val="Fuzeile"/>
            <w:tabs>
              <w:tab w:val="clear" w:pos="4536"/>
              <w:tab w:val="clear" w:pos="9072"/>
              <w:tab w:val="left" w:pos="1871"/>
              <w:tab w:val="left" w:pos="3572"/>
              <w:tab w:val="left" w:pos="5499"/>
              <w:tab w:val="left" w:pos="7654"/>
              <w:tab w:val="right" w:pos="9356"/>
            </w:tabs>
            <w:ind w:right="-2"/>
            <w:rPr>
              <w:sz w:val="14"/>
            </w:rPr>
          </w:pPr>
          <w:bookmarkStart w:id="8" w:name="Fuss14"/>
          <w:bookmarkEnd w:id="8"/>
        </w:p>
      </w:tc>
      <w:tc>
        <w:tcPr>
          <w:tcW w:w="2642" w:type="dxa"/>
        </w:tcPr>
        <w:p w:rsidR="009C5B1C" w:rsidRDefault="00EC6911">
          <w:pPr>
            <w:pStyle w:val="Fuzeile"/>
            <w:tabs>
              <w:tab w:val="clear" w:pos="4536"/>
              <w:tab w:val="clear" w:pos="9072"/>
              <w:tab w:val="left" w:pos="1871"/>
              <w:tab w:val="left" w:pos="3572"/>
              <w:tab w:val="left" w:pos="5499"/>
              <w:tab w:val="left" w:pos="7654"/>
              <w:tab w:val="right" w:pos="9356"/>
            </w:tabs>
            <w:ind w:right="-2"/>
            <w:rPr>
              <w:sz w:val="14"/>
            </w:rPr>
          </w:pPr>
          <w:bookmarkStart w:id="9" w:name="Fuss15"/>
          <w:bookmarkEnd w:id="9"/>
          <w:r>
            <w:rPr>
              <w:sz w:val="14"/>
            </w:rPr>
            <w:t>Telefon 09128 50-2817</w:t>
          </w:r>
        </w:p>
      </w:tc>
    </w:tr>
    <w:tr w:rsidR="009C5B1C">
      <w:trPr>
        <w:cantSplit/>
      </w:trPr>
      <w:tc>
        <w:tcPr>
          <w:tcW w:w="2970" w:type="dxa"/>
        </w:tcPr>
        <w:p w:rsidR="009C5B1C" w:rsidRDefault="00EC6911">
          <w:pPr>
            <w:pStyle w:val="Fuzeile"/>
            <w:tabs>
              <w:tab w:val="clear" w:pos="4536"/>
              <w:tab w:val="clear" w:pos="9072"/>
              <w:tab w:val="left" w:pos="1871"/>
              <w:tab w:val="left" w:pos="3572"/>
              <w:tab w:val="left" w:pos="5499"/>
              <w:tab w:val="left" w:pos="7654"/>
              <w:tab w:val="right" w:pos="9356"/>
            </w:tabs>
            <w:ind w:right="-2"/>
            <w:rPr>
              <w:rFonts w:ascii="RotisSemiSans75ExtraBold" w:hAnsi="RotisSemiSans75ExtraBold"/>
              <w:bCs/>
              <w:sz w:val="14"/>
            </w:rPr>
          </w:pPr>
          <w:bookmarkStart w:id="10" w:name="Fuss21"/>
          <w:bookmarkEnd w:id="10"/>
          <w:r>
            <w:rPr>
              <w:rFonts w:ascii="RotisSemiSans75ExtraBold" w:hAnsi="RotisSemiSans75ExtraBold"/>
              <w:bCs/>
              <w:sz w:val="14"/>
            </w:rPr>
            <w:t>Diakoniemuseum und Archiv</w:t>
          </w:r>
        </w:p>
      </w:tc>
      <w:tc>
        <w:tcPr>
          <w:tcW w:w="200" w:type="dxa"/>
        </w:tcPr>
        <w:p w:rsidR="009C5B1C" w:rsidRDefault="0004090A">
          <w:pPr>
            <w:pStyle w:val="Fuzeile"/>
            <w:tabs>
              <w:tab w:val="clear" w:pos="4536"/>
              <w:tab w:val="clear" w:pos="9072"/>
              <w:tab w:val="left" w:pos="1871"/>
              <w:tab w:val="left" w:pos="3572"/>
              <w:tab w:val="left" w:pos="5499"/>
              <w:tab w:val="left" w:pos="7654"/>
              <w:tab w:val="right" w:pos="9356"/>
            </w:tabs>
            <w:ind w:right="-2"/>
            <w:rPr>
              <w:rFonts w:ascii="RotisSemiSans75ExtraBold" w:hAnsi="RotisSemiSans75ExtraBold"/>
              <w:sz w:val="14"/>
            </w:rPr>
          </w:pPr>
          <w:bookmarkStart w:id="11" w:name="Fuss22"/>
          <w:bookmarkEnd w:id="11"/>
        </w:p>
      </w:tc>
      <w:tc>
        <w:tcPr>
          <w:tcW w:w="2300" w:type="dxa"/>
        </w:tcPr>
        <w:p w:rsidR="009C5B1C" w:rsidRDefault="00EC6911">
          <w:pPr>
            <w:pStyle w:val="Fuzeile"/>
            <w:tabs>
              <w:tab w:val="clear" w:pos="4536"/>
              <w:tab w:val="clear" w:pos="9072"/>
              <w:tab w:val="left" w:pos="1871"/>
              <w:tab w:val="left" w:pos="3572"/>
              <w:tab w:val="left" w:pos="5499"/>
              <w:tab w:val="left" w:pos="7654"/>
              <w:tab w:val="right" w:pos="9356"/>
            </w:tabs>
            <w:ind w:right="-2"/>
            <w:rPr>
              <w:sz w:val="14"/>
            </w:rPr>
          </w:pPr>
          <w:bookmarkStart w:id="12" w:name="Fuss23"/>
          <w:bookmarkEnd w:id="12"/>
          <w:r>
            <w:rPr>
              <w:sz w:val="14"/>
            </w:rPr>
            <w:t>90592 Schwarzenbruck</w:t>
          </w:r>
        </w:p>
      </w:tc>
      <w:tc>
        <w:tcPr>
          <w:tcW w:w="2000" w:type="dxa"/>
        </w:tcPr>
        <w:p w:rsidR="009C5B1C" w:rsidRDefault="0004090A">
          <w:pPr>
            <w:pStyle w:val="Fuzeile"/>
            <w:tabs>
              <w:tab w:val="clear" w:pos="4536"/>
              <w:tab w:val="clear" w:pos="9072"/>
              <w:tab w:val="left" w:pos="1871"/>
              <w:tab w:val="left" w:pos="3572"/>
              <w:tab w:val="left" w:pos="5499"/>
              <w:tab w:val="left" w:pos="7654"/>
              <w:tab w:val="right" w:pos="9356"/>
            </w:tabs>
            <w:ind w:right="-2"/>
            <w:rPr>
              <w:sz w:val="14"/>
            </w:rPr>
          </w:pPr>
          <w:bookmarkStart w:id="13" w:name="Fuss24"/>
          <w:bookmarkEnd w:id="13"/>
        </w:p>
      </w:tc>
      <w:tc>
        <w:tcPr>
          <w:tcW w:w="2642" w:type="dxa"/>
        </w:tcPr>
        <w:p w:rsidR="009C5B1C" w:rsidRDefault="0004090A">
          <w:pPr>
            <w:pStyle w:val="Fuzeile"/>
            <w:tabs>
              <w:tab w:val="clear" w:pos="4536"/>
              <w:tab w:val="clear" w:pos="9072"/>
              <w:tab w:val="left" w:pos="1871"/>
              <w:tab w:val="left" w:pos="3572"/>
              <w:tab w:val="left" w:pos="5499"/>
              <w:tab w:val="left" w:pos="7654"/>
              <w:tab w:val="right" w:pos="9356"/>
            </w:tabs>
            <w:ind w:right="-2"/>
            <w:rPr>
              <w:sz w:val="14"/>
            </w:rPr>
          </w:pPr>
          <w:bookmarkStart w:id="14" w:name="Fuss25"/>
          <w:bookmarkEnd w:id="14"/>
        </w:p>
      </w:tc>
    </w:tr>
    <w:tr w:rsidR="009C5B1C">
      <w:trPr>
        <w:cantSplit/>
      </w:trPr>
      <w:tc>
        <w:tcPr>
          <w:tcW w:w="2970" w:type="dxa"/>
        </w:tcPr>
        <w:p w:rsidR="009C5B1C" w:rsidRDefault="0004090A">
          <w:pPr>
            <w:pStyle w:val="Fuzeile"/>
            <w:tabs>
              <w:tab w:val="clear" w:pos="4536"/>
              <w:tab w:val="clear" w:pos="9072"/>
              <w:tab w:val="left" w:pos="1871"/>
              <w:tab w:val="left" w:pos="3572"/>
              <w:tab w:val="left" w:pos="5499"/>
              <w:tab w:val="left" w:pos="7654"/>
              <w:tab w:val="right" w:pos="9356"/>
            </w:tabs>
            <w:ind w:right="-2"/>
            <w:rPr>
              <w:rFonts w:ascii="RotisSemiSans75ExtraBold" w:hAnsi="RotisSemiSans75ExtraBold"/>
              <w:bCs/>
              <w:sz w:val="14"/>
            </w:rPr>
          </w:pPr>
          <w:bookmarkStart w:id="15" w:name="Fuss31"/>
          <w:bookmarkEnd w:id="15"/>
        </w:p>
      </w:tc>
      <w:tc>
        <w:tcPr>
          <w:tcW w:w="200" w:type="dxa"/>
        </w:tcPr>
        <w:p w:rsidR="009C5B1C" w:rsidRDefault="0004090A">
          <w:pPr>
            <w:pStyle w:val="Fuzeile"/>
            <w:tabs>
              <w:tab w:val="clear" w:pos="4536"/>
              <w:tab w:val="clear" w:pos="9072"/>
              <w:tab w:val="left" w:pos="1871"/>
              <w:tab w:val="left" w:pos="3572"/>
              <w:tab w:val="left" w:pos="5499"/>
              <w:tab w:val="left" w:pos="7654"/>
              <w:tab w:val="right" w:pos="9356"/>
            </w:tabs>
            <w:ind w:right="-2"/>
            <w:rPr>
              <w:rFonts w:ascii="RotisSemiSans75ExtraBold" w:hAnsi="RotisSemiSans75ExtraBold"/>
              <w:sz w:val="14"/>
            </w:rPr>
          </w:pPr>
          <w:bookmarkStart w:id="16" w:name="Fuss32"/>
          <w:bookmarkEnd w:id="16"/>
        </w:p>
      </w:tc>
      <w:tc>
        <w:tcPr>
          <w:tcW w:w="2300" w:type="dxa"/>
        </w:tcPr>
        <w:p w:rsidR="009C5B1C" w:rsidRDefault="0004090A">
          <w:pPr>
            <w:pStyle w:val="Fuzeile"/>
            <w:tabs>
              <w:tab w:val="clear" w:pos="4536"/>
              <w:tab w:val="clear" w:pos="9072"/>
              <w:tab w:val="left" w:pos="1871"/>
              <w:tab w:val="left" w:pos="3572"/>
              <w:tab w:val="left" w:pos="5499"/>
              <w:tab w:val="left" w:pos="7654"/>
              <w:tab w:val="right" w:pos="9356"/>
            </w:tabs>
            <w:ind w:right="-2"/>
            <w:rPr>
              <w:sz w:val="14"/>
            </w:rPr>
          </w:pPr>
          <w:bookmarkStart w:id="17" w:name="Fuss33"/>
          <w:bookmarkEnd w:id="17"/>
        </w:p>
      </w:tc>
      <w:tc>
        <w:tcPr>
          <w:tcW w:w="2000" w:type="dxa"/>
        </w:tcPr>
        <w:p w:rsidR="009C5B1C" w:rsidRDefault="0004090A">
          <w:pPr>
            <w:pStyle w:val="Fuzeile"/>
            <w:tabs>
              <w:tab w:val="clear" w:pos="4536"/>
              <w:tab w:val="clear" w:pos="9072"/>
              <w:tab w:val="left" w:pos="1871"/>
              <w:tab w:val="left" w:pos="3572"/>
              <w:tab w:val="left" w:pos="5499"/>
              <w:tab w:val="left" w:pos="7654"/>
              <w:tab w:val="right" w:pos="9356"/>
            </w:tabs>
            <w:ind w:right="-2"/>
            <w:rPr>
              <w:sz w:val="14"/>
            </w:rPr>
          </w:pPr>
          <w:bookmarkStart w:id="18" w:name="Fuss34"/>
          <w:bookmarkEnd w:id="18"/>
        </w:p>
      </w:tc>
      <w:tc>
        <w:tcPr>
          <w:tcW w:w="2642" w:type="dxa"/>
        </w:tcPr>
        <w:p w:rsidR="009C5B1C" w:rsidRDefault="0004090A">
          <w:pPr>
            <w:pStyle w:val="Fuzeile"/>
            <w:tabs>
              <w:tab w:val="clear" w:pos="4536"/>
              <w:tab w:val="clear" w:pos="9072"/>
              <w:tab w:val="left" w:pos="1871"/>
              <w:tab w:val="left" w:pos="3572"/>
              <w:tab w:val="left" w:pos="5499"/>
              <w:tab w:val="left" w:pos="7654"/>
              <w:tab w:val="right" w:pos="9356"/>
            </w:tabs>
            <w:ind w:right="-2"/>
            <w:rPr>
              <w:sz w:val="14"/>
            </w:rPr>
          </w:pPr>
          <w:bookmarkStart w:id="19" w:name="Fuss35"/>
          <w:bookmarkEnd w:id="19"/>
        </w:p>
      </w:tc>
    </w:tr>
  </w:tbl>
  <w:p w:rsidR="009C5B1C" w:rsidRDefault="0004090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2D3" w:rsidRDefault="00F75D5F">
      <w:r>
        <w:separator/>
      </w:r>
    </w:p>
  </w:footnote>
  <w:footnote w:type="continuationSeparator" w:id="0">
    <w:p w:rsidR="008D12D3" w:rsidRDefault="00F75D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A1E9E"/>
    <w:multiLevelType w:val="hybridMultilevel"/>
    <w:tmpl w:val="B4A22B9C"/>
    <w:lvl w:ilvl="0" w:tplc="5AB64A2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11FC9"/>
    <w:multiLevelType w:val="hybridMultilevel"/>
    <w:tmpl w:val="BE02C468"/>
    <w:lvl w:ilvl="0" w:tplc="879869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D4ACD"/>
    <w:multiLevelType w:val="hybridMultilevel"/>
    <w:tmpl w:val="A2FE735C"/>
    <w:lvl w:ilvl="0" w:tplc="5AB64A2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8F2"/>
    <w:rsid w:val="0004090A"/>
    <w:rsid w:val="00042E6D"/>
    <w:rsid w:val="000B1070"/>
    <w:rsid w:val="000E1BA0"/>
    <w:rsid w:val="00176D23"/>
    <w:rsid w:val="00224B94"/>
    <w:rsid w:val="00247E97"/>
    <w:rsid w:val="002B2A0B"/>
    <w:rsid w:val="002B6622"/>
    <w:rsid w:val="00310BA6"/>
    <w:rsid w:val="00420EAE"/>
    <w:rsid w:val="00470DE3"/>
    <w:rsid w:val="00476ADC"/>
    <w:rsid w:val="005B3B13"/>
    <w:rsid w:val="006748F2"/>
    <w:rsid w:val="007B70A8"/>
    <w:rsid w:val="008D12D3"/>
    <w:rsid w:val="0091616A"/>
    <w:rsid w:val="009C3878"/>
    <w:rsid w:val="00A52244"/>
    <w:rsid w:val="00B70EC3"/>
    <w:rsid w:val="00C14A7A"/>
    <w:rsid w:val="00C239D5"/>
    <w:rsid w:val="00CC2D1C"/>
    <w:rsid w:val="00CD55FC"/>
    <w:rsid w:val="00D8377E"/>
    <w:rsid w:val="00D85EC4"/>
    <w:rsid w:val="00DC6EF1"/>
    <w:rsid w:val="00DD4293"/>
    <w:rsid w:val="00E056CD"/>
    <w:rsid w:val="00E15E5D"/>
    <w:rsid w:val="00E912CB"/>
    <w:rsid w:val="00EC6911"/>
    <w:rsid w:val="00F7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ADA469A-7B82-4D83-B08A-A30587900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056CD"/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056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ettschrift">
    <w:name w:val="Fettschrift"/>
    <w:basedOn w:val="Standard"/>
    <w:autoRedefine/>
    <w:rPr>
      <w:rFonts w:ascii="RotisSemiSans75ExtraBold" w:hAnsi="RotisSemiSans75ExtraBold"/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056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DD4293"/>
    <w:pPr>
      <w:ind w:left="720"/>
      <w:contextualSpacing/>
    </w:pPr>
  </w:style>
  <w:style w:type="table" w:styleId="Tabellenraster">
    <w:name w:val="Table Grid"/>
    <w:basedOn w:val="NormaleTabelle"/>
    <w:uiPriority w:val="39"/>
    <w:rsid w:val="00A52244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70EC3"/>
    <w:rPr>
      <w:color w:val="0000FF" w:themeColor="hyperlink"/>
      <w:u w:val="single"/>
    </w:rPr>
  </w:style>
  <w:style w:type="paragraph" w:styleId="Fuzeile">
    <w:name w:val="footer"/>
    <w:basedOn w:val="Standard"/>
    <w:link w:val="FuzeileZchn"/>
    <w:semiHidden/>
    <w:rsid w:val="005B3B13"/>
    <w:pPr>
      <w:tabs>
        <w:tab w:val="center" w:pos="4536"/>
        <w:tab w:val="right" w:pos="9072"/>
      </w:tabs>
    </w:pPr>
    <w:rPr>
      <w:rFonts w:ascii="Rotis Semi Sans 55" w:hAnsi="Rotis Semi Sans 55"/>
      <w:sz w:val="24"/>
    </w:rPr>
  </w:style>
  <w:style w:type="character" w:customStyle="1" w:styleId="FuzeileZchn">
    <w:name w:val="Fußzeile Zchn"/>
    <w:basedOn w:val="Absatz-Standardschriftart"/>
    <w:link w:val="Fuzeile"/>
    <w:semiHidden/>
    <w:rsid w:val="005B3B13"/>
    <w:rPr>
      <w:rFonts w:ascii="Rotis Semi Sans 55" w:hAnsi="Rotis Semi Sans 55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3B1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3B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greif.thomas@rummelsberger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akoniemuseum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715D7-C03D-4C47-A126-511BF545F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EAAD3ACC</Template>
  <TotalTime>0</TotalTime>
  <Pages>1</Pages>
  <Words>265</Words>
  <Characters>2306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Greif, Thomas Dr.</dc:creator>
  <cp:lastModifiedBy>Höfig, André</cp:lastModifiedBy>
  <cp:revision>2</cp:revision>
  <cp:lastPrinted>2019-05-23T09:41:00Z</cp:lastPrinted>
  <dcterms:created xsi:type="dcterms:W3CDTF">2020-06-02T13:33:00Z</dcterms:created>
  <dcterms:modified xsi:type="dcterms:W3CDTF">2020-06-02T13:33:00Z</dcterms:modified>
</cp:coreProperties>
</file>