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000D" w14:textId="6D94C919" w:rsidR="006322C5" w:rsidRDefault="00704787" w:rsidP="001B12A5">
      <w:r>
        <w:t>2</w:t>
      </w:r>
      <w:r w:rsidR="002013F9">
        <w:t>1</w:t>
      </w:r>
      <w:r w:rsidR="00234908">
        <w:t>.</w:t>
      </w:r>
      <w:r w:rsidR="00C94CF2">
        <w:t>03.202</w:t>
      </w:r>
      <w:r w:rsidR="002013F9">
        <w:t>2</w:t>
      </w:r>
    </w:p>
    <w:p w14:paraId="5465EAFB" w14:textId="6D35F9BB" w:rsidR="00C94CF2" w:rsidRDefault="00D22EBF" w:rsidP="001C0E97">
      <w:pPr>
        <w:pStyle w:val="berschrift1"/>
        <w:rPr>
          <w:sz w:val="28"/>
        </w:rPr>
      </w:pPr>
      <w:r>
        <w:rPr>
          <w:sz w:val="28"/>
        </w:rPr>
        <w:t>Im Frühling gedeihen neben Blumen auch neue Chancen</w:t>
      </w:r>
    </w:p>
    <w:p w14:paraId="64F48D8D" w14:textId="10391F39" w:rsidR="001C0E97" w:rsidRPr="0011134E" w:rsidRDefault="00217045" w:rsidP="001C0E97">
      <w:pPr>
        <w:pStyle w:val="berschrift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 w:val="0"/>
          <w:sz w:val="22"/>
          <w:szCs w:val="22"/>
        </w:rPr>
        <w:t>Am 2</w:t>
      </w:r>
      <w:r w:rsidR="00D700F7">
        <w:rPr>
          <w:rFonts w:ascii="Century Gothic" w:hAnsi="Century Gothic"/>
          <w:bCs w:val="0"/>
          <w:sz w:val="22"/>
          <w:szCs w:val="22"/>
        </w:rPr>
        <w:t>1</w:t>
      </w:r>
      <w:r>
        <w:rPr>
          <w:rFonts w:ascii="Century Gothic" w:hAnsi="Century Gothic"/>
          <w:bCs w:val="0"/>
          <w:sz w:val="22"/>
          <w:szCs w:val="22"/>
        </w:rPr>
        <w:t xml:space="preserve">. März </w:t>
      </w:r>
      <w:r w:rsidR="00657A97">
        <w:rPr>
          <w:rFonts w:ascii="Century Gothic" w:hAnsi="Century Gothic"/>
          <w:bCs w:val="0"/>
          <w:sz w:val="22"/>
          <w:szCs w:val="22"/>
        </w:rPr>
        <w:t xml:space="preserve">wird in Persien </w:t>
      </w:r>
      <w:r>
        <w:rPr>
          <w:rFonts w:ascii="Century Gothic" w:hAnsi="Century Gothic"/>
          <w:bCs w:val="0"/>
          <w:sz w:val="22"/>
          <w:szCs w:val="22"/>
        </w:rPr>
        <w:t xml:space="preserve">das </w:t>
      </w:r>
      <w:proofErr w:type="spellStart"/>
      <w:r w:rsidR="00175853">
        <w:rPr>
          <w:rFonts w:ascii="Century Gothic" w:hAnsi="Century Gothic"/>
          <w:bCs w:val="0"/>
          <w:sz w:val="22"/>
          <w:szCs w:val="22"/>
        </w:rPr>
        <w:t>Nouruz</w:t>
      </w:r>
      <w:proofErr w:type="spellEnd"/>
      <w:r w:rsidR="00175853">
        <w:rPr>
          <w:rFonts w:ascii="Century Gothic" w:hAnsi="Century Gothic"/>
          <w:bCs w:val="0"/>
          <w:sz w:val="22"/>
          <w:szCs w:val="22"/>
        </w:rPr>
        <w:t>-</w:t>
      </w:r>
      <w:r w:rsidR="00D700F7">
        <w:rPr>
          <w:rFonts w:ascii="Century Gothic" w:hAnsi="Century Gothic"/>
          <w:bCs w:val="0"/>
          <w:sz w:val="22"/>
          <w:szCs w:val="22"/>
        </w:rPr>
        <w:t>Fest</w:t>
      </w:r>
      <w:r w:rsidR="00657A97">
        <w:rPr>
          <w:rFonts w:ascii="Century Gothic" w:hAnsi="Century Gothic"/>
          <w:bCs w:val="0"/>
          <w:sz w:val="22"/>
          <w:szCs w:val="22"/>
        </w:rPr>
        <w:t xml:space="preserve"> gefeiert</w:t>
      </w:r>
      <w:r w:rsidR="00D700F7">
        <w:rPr>
          <w:rFonts w:ascii="Century Gothic" w:hAnsi="Century Gothic"/>
          <w:bCs w:val="0"/>
          <w:sz w:val="22"/>
          <w:szCs w:val="22"/>
        </w:rPr>
        <w:t xml:space="preserve"> </w:t>
      </w:r>
      <w:r>
        <w:rPr>
          <w:rFonts w:ascii="Century Gothic" w:hAnsi="Century Gothic"/>
          <w:bCs w:val="0"/>
          <w:sz w:val="22"/>
          <w:szCs w:val="22"/>
        </w:rPr>
        <w:t xml:space="preserve">– </w:t>
      </w:r>
      <w:r w:rsidR="005666B2" w:rsidRPr="005666B2">
        <w:rPr>
          <w:rFonts w:ascii="Century Gothic" w:hAnsi="Century Gothic"/>
          <w:bCs w:val="0"/>
          <w:sz w:val="22"/>
          <w:szCs w:val="22"/>
        </w:rPr>
        <w:t xml:space="preserve">ein Fest das </w:t>
      </w:r>
      <w:r w:rsidR="005666B2">
        <w:rPr>
          <w:rFonts w:ascii="Century Gothic" w:hAnsi="Century Gothic"/>
          <w:bCs w:val="0"/>
          <w:sz w:val="22"/>
          <w:szCs w:val="22"/>
        </w:rPr>
        <w:t xml:space="preserve">für den Neuanfang steht und </w:t>
      </w:r>
      <w:r w:rsidR="005666B2" w:rsidRPr="005666B2">
        <w:rPr>
          <w:rFonts w:ascii="Century Gothic" w:hAnsi="Century Gothic"/>
          <w:bCs w:val="0"/>
          <w:sz w:val="22"/>
          <w:szCs w:val="22"/>
        </w:rPr>
        <w:t>zum Nachdenken anregt</w:t>
      </w:r>
      <w:r w:rsidRPr="005666B2">
        <w:rPr>
          <w:rFonts w:ascii="Century Gothic" w:hAnsi="Century Gothic"/>
          <w:bCs w:val="0"/>
          <w:sz w:val="22"/>
          <w:szCs w:val="22"/>
        </w:rPr>
        <w:t xml:space="preserve">. </w:t>
      </w:r>
      <w:r w:rsidR="005666B2" w:rsidRPr="005666B2">
        <w:rPr>
          <w:rFonts w:ascii="Century Gothic" w:hAnsi="Century Gothic"/>
          <w:bCs w:val="0"/>
          <w:sz w:val="22"/>
          <w:szCs w:val="22"/>
        </w:rPr>
        <w:t>Das</w:t>
      </w:r>
      <w:r w:rsidRPr="005666B2">
        <w:rPr>
          <w:rFonts w:ascii="Century Gothic" w:hAnsi="Century Gothic"/>
          <w:bCs w:val="0"/>
          <w:sz w:val="22"/>
          <w:szCs w:val="22"/>
        </w:rPr>
        <w:t xml:space="preserve"> inklusive </w:t>
      </w:r>
      <w:r w:rsidR="00C94CF2" w:rsidRPr="005666B2">
        <w:rPr>
          <w:rFonts w:ascii="Century Gothic" w:hAnsi="Century Gothic"/>
          <w:bCs w:val="0"/>
          <w:sz w:val="22"/>
          <w:szCs w:val="22"/>
        </w:rPr>
        <w:t xml:space="preserve">Kunstprojekt </w:t>
      </w:r>
      <w:proofErr w:type="spellStart"/>
      <w:r w:rsidR="00C94CF2" w:rsidRPr="005666B2">
        <w:rPr>
          <w:rFonts w:ascii="Century Gothic" w:hAnsi="Century Gothic"/>
          <w:bCs w:val="0"/>
          <w:sz w:val="22"/>
          <w:szCs w:val="22"/>
        </w:rPr>
        <w:t>ARTogether</w:t>
      </w:r>
      <w:proofErr w:type="spellEnd"/>
      <w:r w:rsidR="00C94CF2" w:rsidRPr="005666B2">
        <w:rPr>
          <w:rFonts w:ascii="Century Gothic" w:hAnsi="Century Gothic"/>
          <w:bCs w:val="0"/>
          <w:sz w:val="22"/>
          <w:szCs w:val="22"/>
        </w:rPr>
        <w:t xml:space="preserve"> der Rummelsberger Diakonie </w:t>
      </w:r>
      <w:r w:rsidR="005666B2" w:rsidRPr="005666B2">
        <w:rPr>
          <w:rFonts w:ascii="Century Gothic" w:hAnsi="Century Gothic"/>
          <w:bCs w:val="0"/>
          <w:sz w:val="22"/>
          <w:szCs w:val="22"/>
        </w:rPr>
        <w:t>bietet eben</w:t>
      </w:r>
      <w:r w:rsidR="005666B2">
        <w:rPr>
          <w:rFonts w:ascii="Century Gothic" w:hAnsi="Century Gothic"/>
          <w:bCs w:val="0"/>
          <w:sz w:val="22"/>
          <w:szCs w:val="22"/>
        </w:rPr>
        <w:t>falls viel Raum für Inspiration und Anregungen.</w:t>
      </w:r>
      <w:r w:rsidR="001C0E97">
        <w:rPr>
          <w:rFonts w:ascii="Century Gothic" w:hAnsi="Century Gothic"/>
          <w:sz w:val="22"/>
          <w:szCs w:val="22"/>
        </w:rPr>
        <w:br/>
      </w:r>
    </w:p>
    <w:p w14:paraId="3645C9A3" w14:textId="794B15C3" w:rsidR="00E34F4D" w:rsidRDefault="00C94CF2" w:rsidP="00C94CF2">
      <w:r>
        <w:t xml:space="preserve">Nürnberg – </w:t>
      </w:r>
      <w:r w:rsidR="00E04B23">
        <w:t xml:space="preserve"> </w:t>
      </w:r>
      <w:r w:rsidR="00E34F4D">
        <w:t>In Deutschland beginnt das neue Jahr am ersten Januar. Im persischen Kulturraum ist das anders. Dort findet das Neujahrsfest namens „</w:t>
      </w:r>
      <w:proofErr w:type="spellStart"/>
      <w:r w:rsidR="00E34F4D">
        <w:t>Nouruz</w:t>
      </w:r>
      <w:proofErr w:type="spellEnd"/>
      <w:r w:rsidR="00E34F4D">
        <w:t>“ (persisch für „Neuer Tag“) am 21. März statt. Für das Bahaitum, einer</w:t>
      </w:r>
      <w:r w:rsidR="00E7085A">
        <w:t xml:space="preserve"> weltweit verbreiteten</w:t>
      </w:r>
      <w:r w:rsidR="00E34F4D">
        <w:t xml:space="preserve"> </w:t>
      </w:r>
      <w:r w:rsidR="000A1579">
        <w:t>Glaubensrichtung</w:t>
      </w:r>
      <w:r w:rsidR="00E34F4D">
        <w:t xml:space="preserve">, </w:t>
      </w:r>
      <w:r w:rsidR="000A1579">
        <w:t xml:space="preserve">ist das </w:t>
      </w:r>
      <w:proofErr w:type="spellStart"/>
      <w:r w:rsidR="000A1579">
        <w:t>Nouruz</w:t>
      </w:r>
      <w:proofErr w:type="spellEnd"/>
      <w:r w:rsidR="000A1579">
        <w:t xml:space="preserve">-Fest nicht nur ein </w:t>
      </w:r>
      <w:r w:rsidR="00371BE3">
        <w:t>nationaler Feiertag</w:t>
      </w:r>
      <w:r w:rsidR="000A1579">
        <w:t>.</w:t>
      </w:r>
      <w:r w:rsidR="00E7085A">
        <w:t xml:space="preserve"> Der Start ins neue Jahr und der Beginn der helleren Jahreszeit sind bei den Bahai </w:t>
      </w:r>
      <w:r w:rsidR="00371BE3">
        <w:t xml:space="preserve">außerdem </w:t>
      </w:r>
      <w:r w:rsidR="00E7085A">
        <w:t>Symbole für geistige Erneuerung.</w:t>
      </w:r>
      <w:r w:rsidR="007645C2">
        <w:t xml:space="preserve"> </w:t>
      </w:r>
      <w:r w:rsidR="00020051">
        <w:t>D</w:t>
      </w:r>
      <w:r w:rsidR="007645C2">
        <w:t>ie erwachenden</w:t>
      </w:r>
      <w:r w:rsidR="000D4DEE">
        <w:t xml:space="preserve"> </w:t>
      </w:r>
      <w:r w:rsidR="00020051">
        <w:t>B</w:t>
      </w:r>
      <w:r w:rsidR="007645C2">
        <w:t xml:space="preserve">lumen, die grüner werdende Landschaft und die länger andauernden Tage </w:t>
      </w:r>
      <w:r w:rsidR="0071073B">
        <w:t xml:space="preserve">mit ihrer </w:t>
      </w:r>
      <w:r w:rsidR="007F5DDA">
        <w:t>a</w:t>
      </w:r>
      <w:r w:rsidR="0071073B">
        <w:t>lles einnehmenden Energie</w:t>
      </w:r>
      <w:r w:rsidR="00020051">
        <w:t xml:space="preserve"> </w:t>
      </w:r>
      <w:r w:rsidR="00371BE3">
        <w:t>nutzen</w:t>
      </w:r>
      <w:r w:rsidR="00020051">
        <w:t xml:space="preserve"> die Bahai</w:t>
      </w:r>
      <w:r w:rsidR="0071073B">
        <w:t xml:space="preserve"> </w:t>
      </w:r>
      <w:r w:rsidR="00371BE3">
        <w:t>als</w:t>
      </w:r>
      <w:r w:rsidR="007645C2">
        <w:t xml:space="preserve"> unglaublich schöne Gelegenheit, über Veränderung und Anfänge nachzudenken.</w:t>
      </w:r>
      <w:r w:rsidR="007F5DDA">
        <w:t xml:space="preserve"> </w:t>
      </w:r>
    </w:p>
    <w:p w14:paraId="3E47F6CB" w14:textId="2FB17EC9" w:rsidR="00020051" w:rsidRDefault="00657A97" w:rsidP="00C94CF2">
      <w:r>
        <w:t xml:space="preserve">Etwas Neues zu beginnen birgt immer auch die </w:t>
      </w:r>
      <w:r w:rsidR="00D22EBF">
        <w:t>Chance</w:t>
      </w:r>
      <w:r>
        <w:t>, sich selbst neu kennenzulernen und zu entwickeln. D</w:t>
      </w:r>
      <w:r w:rsidR="007F5DDA">
        <w:t xml:space="preserve">iese </w:t>
      </w:r>
      <w:r w:rsidR="000D4DEE">
        <w:t>Möglichkeit</w:t>
      </w:r>
      <w:r w:rsidR="007F5DDA">
        <w:t xml:space="preserve"> bietet </w:t>
      </w:r>
      <w:r w:rsidR="000D4DEE">
        <w:t>auch das</w:t>
      </w:r>
      <w:r w:rsidR="007F5DDA">
        <w:t xml:space="preserve"> inklu</w:t>
      </w:r>
      <w:r w:rsidR="000D4DEE">
        <w:t>sive</w:t>
      </w:r>
      <w:r w:rsidR="00242007">
        <w:t xml:space="preserve"> Kreativprojekt </w:t>
      </w:r>
      <w:proofErr w:type="spellStart"/>
      <w:r w:rsidR="00242007">
        <w:t>ARTogether</w:t>
      </w:r>
      <w:proofErr w:type="spellEnd"/>
      <w:r w:rsidR="000D4DEE">
        <w:t xml:space="preserve"> der Rummelsberger Diakonie in Nürnberg</w:t>
      </w:r>
      <w:r w:rsidR="00242007">
        <w:t xml:space="preserve">. </w:t>
      </w:r>
      <w:r w:rsidR="00020051">
        <w:t xml:space="preserve">Im Atelier von </w:t>
      </w:r>
      <w:proofErr w:type="spellStart"/>
      <w:r w:rsidR="00020051">
        <w:t>ARTogether</w:t>
      </w:r>
      <w:proofErr w:type="spellEnd"/>
      <w:r w:rsidR="00020051">
        <w:t xml:space="preserve"> werden Materialien wie Acryl, Ton oder Aquarell-Farben nicht nur genutzt, um etwas zu gestalten, sondern auch dafür, dass Menschen mit und ohne Fluchthintergrund </w:t>
      </w:r>
      <w:r w:rsidR="00242007">
        <w:t xml:space="preserve">zusammen kreativ werden und </w:t>
      </w:r>
      <w:r w:rsidR="00371BE3">
        <w:t>miteinander i</w:t>
      </w:r>
      <w:r w:rsidR="00242007">
        <w:t xml:space="preserve">ns Gespräch kommen. In dieser lockeren Umgebung ist viel Raum für Inspiration. </w:t>
      </w:r>
      <w:r w:rsidR="000D4DEE">
        <w:t>„</w:t>
      </w:r>
      <w:r w:rsidR="00242007">
        <w:t xml:space="preserve">Nach näherem Kennenlernen geben sich viele Teilnehmende </w:t>
      </w:r>
      <w:r w:rsidR="005666B2">
        <w:t>gegenseitig Impulse</w:t>
      </w:r>
      <w:r w:rsidR="00A92F09" w:rsidRPr="00A92F09">
        <w:t xml:space="preserve"> </w:t>
      </w:r>
      <w:r w:rsidR="00A92F09">
        <w:t>zu ihren Werken und im Austausch über ihre unterschiedlichen Kulturen</w:t>
      </w:r>
      <w:r w:rsidR="000D4DEE">
        <w:t xml:space="preserve">,“ berichtet Gabriele Wehr, Kunsttherapeutin bei </w:t>
      </w:r>
      <w:proofErr w:type="spellStart"/>
      <w:r w:rsidR="000D4DEE">
        <w:t>ARTogether</w:t>
      </w:r>
      <w:proofErr w:type="spellEnd"/>
      <w:r w:rsidR="000D4DEE">
        <w:t>.</w:t>
      </w:r>
    </w:p>
    <w:p w14:paraId="5D202046" w14:textId="4A6370FB" w:rsidR="00C94CF2" w:rsidRDefault="00242007" w:rsidP="00C94CF2">
      <w:r>
        <w:t xml:space="preserve">Das Projekt </w:t>
      </w:r>
      <w:proofErr w:type="spellStart"/>
      <w:r>
        <w:t>ARTogether</w:t>
      </w:r>
      <w:proofErr w:type="spellEnd"/>
      <w:r>
        <w:t xml:space="preserve"> </w:t>
      </w:r>
      <w:r w:rsidR="00C94CF2">
        <w:t xml:space="preserve">besteht seit 2020 und war ursprünglich als Gruppenangebot gedacht. Aktuell </w:t>
      </w:r>
      <w:r w:rsidR="005666B2">
        <w:t>findet es</w:t>
      </w:r>
      <w:r w:rsidR="00C94CF2">
        <w:t xml:space="preserve"> aufgrund der Corona-Pandemie in Tandems</w:t>
      </w:r>
      <w:r w:rsidR="005666B2">
        <w:t xml:space="preserve"> statt. Jeweils ein</w:t>
      </w:r>
      <w:r w:rsidR="00A92F09">
        <w:t>*e Teilnehmer*i</w:t>
      </w:r>
      <w:r w:rsidR="005666B2">
        <w:t xml:space="preserve">n mit und ohne Fluchthintergrund </w:t>
      </w:r>
      <w:r w:rsidR="00C94CF2">
        <w:t>werden von einer Kunsttherapeutin oder einer Sozialpädagogin künstlerisch angeleitet und bekommen verschiedene Mat</w:t>
      </w:r>
      <w:r w:rsidR="005666B2">
        <w:t xml:space="preserve">erialien zur Verfügung gestellt. </w:t>
      </w:r>
      <w:r w:rsidR="00C94CF2">
        <w:t>Die Wünsche und Interessen der Teilnehmenden stehen im Vordergrund.</w:t>
      </w:r>
      <w:r w:rsidR="00327A7B">
        <w:t xml:space="preserve"> Es ist jederzeit möglich ein neues Tandem zu bilden.</w:t>
      </w:r>
      <w:r w:rsidR="005666B2">
        <w:t xml:space="preserve"> </w:t>
      </w:r>
    </w:p>
    <w:p w14:paraId="348309B4" w14:textId="6DD53939" w:rsidR="001C0E97" w:rsidRDefault="00C94CF2" w:rsidP="00C94CF2">
      <w:r>
        <w:t xml:space="preserve">Wenn Sie Lust haben, </w:t>
      </w:r>
      <w:r w:rsidR="00657A97">
        <w:t xml:space="preserve">neue kreative Erfahrungen </w:t>
      </w:r>
      <w:r w:rsidR="003F03CA">
        <w:t>zu sammeln</w:t>
      </w:r>
      <w:r w:rsidR="005666B2">
        <w:t>,</w:t>
      </w:r>
      <w:r>
        <w:t xml:space="preserve"> dann sind Sie gern eingeladen, bei </w:t>
      </w:r>
      <w:proofErr w:type="spellStart"/>
      <w:r w:rsidR="00A92F09">
        <w:t>ARTogether</w:t>
      </w:r>
      <w:proofErr w:type="spellEnd"/>
      <w:r>
        <w:t xml:space="preserve"> mitzumachen. Es findet in den Räumlichkeiten des Psychosozialen Zentrums für Flüchtlinge in Nürnberg Johannis statt. Bei Interesse können Sie sich gerne unter der Telefonnummer 0911/393 63- 4063 melden.</w:t>
      </w:r>
      <w:r w:rsidR="00327A7B">
        <w:t xml:space="preserve"> </w:t>
      </w:r>
    </w:p>
    <w:p w14:paraId="221803ED" w14:textId="72526FD9" w:rsidR="00D2312E" w:rsidRDefault="00882166" w:rsidP="00D2312E">
      <w:r>
        <w:t>Jelena Hoghe</w:t>
      </w:r>
      <w:r w:rsidR="00090451">
        <w:t xml:space="preserve"> </w:t>
      </w:r>
      <w:r w:rsidR="002013F9">
        <w:t>(</w:t>
      </w:r>
      <w:r w:rsidR="00A865F9">
        <w:t>2</w:t>
      </w:r>
      <w:r w:rsidR="00A92F09">
        <w:t>.473</w:t>
      </w:r>
      <w:r w:rsidR="00A865F9">
        <w:t xml:space="preserve"> Zeichen</w:t>
      </w:r>
      <w:r w:rsidR="002013F9">
        <w:t>)</w:t>
      </w:r>
    </w:p>
    <w:p w14:paraId="0E5B6428" w14:textId="77777777" w:rsidR="00A11DA2" w:rsidRPr="006322C5" w:rsidRDefault="00A11DA2" w:rsidP="006322C5">
      <w:pPr>
        <w:pStyle w:val="berschrift1"/>
      </w:pPr>
      <w:r w:rsidRPr="006322C5">
        <w:t>Ansprechpartner</w:t>
      </w:r>
      <w:r w:rsidR="00481EEB">
        <w:t>in</w:t>
      </w:r>
    </w:p>
    <w:p w14:paraId="631E09D4" w14:textId="479A9D22" w:rsidR="00A11DA2" w:rsidRDefault="00623D69" w:rsidP="00A11DA2">
      <w:proofErr w:type="spellStart"/>
      <w:r>
        <w:t>Jelan</w:t>
      </w:r>
      <w:proofErr w:type="spellEnd"/>
      <w:r>
        <w:t xml:space="preserve"> </w:t>
      </w:r>
      <w:proofErr w:type="spellStart"/>
      <w:r>
        <w:t>Hogh</w:t>
      </w:r>
      <w:proofErr w:type="spellEnd"/>
      <w:r w:rsidR="00BB7EC1">
        <w:t xml:space="preserve">, </w:t>
      </w:r>
      <w:r w:rsidR="00CA40D0">
        <w:br/>
      </w:r>
      <w:r w:rsidR="00A11DA2">
        <w:t xml:space="preserve">Telefon </w:t>
      </w:r>
      <w:r>
        <w:t>0911 39363- 4059</w:t>
      </w:r>
      <w:r w:rsidR="00A11DA2">
        <w:br/>
      </w:r>
      <w:r w:rsidR="00AD6A3C">
        <w:t xml:space="preserve">E-Mail </w:t>
      </w:r>
      <w:hyperlink r:id="rId7" w:history="1">
        <w:r w:rsidRPr="00E516E8">
          <w:rPr>
            <w:rStyle w:val="Hyperlink"/>
          </w:rPr>
          <w:t>hoghe.jelena@rummelsberger.net</w:t>
        </w:r>
      </w:hyperlink>
    </w:p>
    <w:p w14:paraId="126BE5CE" w14:textId="77777777" w:rsidR="00CA40D0" w:rsidRDefault="00BB7EC1" w:rsidP="00CA40D0">
      <w:pPr>
        <w:pStyle w:val="berschrift1"/>
        <w:rPr>
          <w:rStyle w:val="berschrift1Zchn"/>
          <w:b/>
          <w:bCs/>
        </w:rPr>
      </w:pPr>
      <w:r>
        <w:rPr>
          <w:rStyle w:val="berschrift1Zchn"/>
          <w:b/>
          <w:bCs/>
        </w:rPr>
        <w:lastRenderedPageBreak/>
        <w:t>Fot</w:t>
      </w:r>
      <w:r w:rsidR="003D1676">
        <w:rPr>
          <w:rStyle w:val="berschrift1Zchn"/>
          <w:b/>
          <w:bCs/>
        </w:rPr>
        <w:t>o</w:t>
      </w:r>
      <w:r w:rsidR="00D82739">
        <w:rPr>
          <w:rStyle w:val="berschrift1Zchn"/>
          <w:b/>
          <w:bCs/>
        </w:rPr>
        <w:t>s</w:t>
      </w:r>
      <w:r w:rsidR="003D1676">
        <w:rPr>
          <w:rStyle w:val="berschrift1Zchn"/>
          <w:b/>
          <w:bCs/>
        </w:rPr>
        <w:t xml:space="preserve"> und Bildunterschrift</w:t>
      </w:r>
      <w:r w:rsidR="00D82739">
        <w:rPr>
          <w:rStyle w:val="berschrift1Zchn"/>
          <w:b/>
          <w:bCs/>
        </w:rPr>
        <w:t>en</w:t>
      </w:r>
    </w:p>
    <w:p w14:paraId="5EF69149" w14:textId="5F8BF212" w:rsidR="00E601DA" w:rsidRDefault="00A865F9" w:rsidP="00C26F63">
      <w:r>
        <w:rPr>
          <w:noProof/>
        </w:rPr>
        <w:drawing>
          <wp:inline distT="0" distB="0" distL="0" distR="0" wp14:anchorId="16D29481" wp14:editId="284F0673">
            <wp:extent cx="3918018" cy="3054157"/>
            <wp:effectExtent l="0" t="6033" r="318" b="317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ume Aquarell-2-01.09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6046" cy="30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BD6DE" w14:textId="4564B0E7" w:rsidR="00C26F63" w:rsidRPr="00C26F63" w:rsidRDefault="00AB10FA" w:rsidP="00C26F63">
      <w:bookmarkStart w:id="0" w:name="_GoBack"/>
      <w:r>
        <w:t xml:space="preserve">Das Projekt </w:t>
      </w:r>
      <w:proofErr w:type="spellStart"/>
      <w:r>
        <w:t>ARTogether</w:t>
      </w:r>
      <w:proofErr w:type="spellEnd"/>
      <w:r>
        <w:t xml:space="preserve"> der Rummelsberger Diakonie ermöglicht 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es interessierten Bürger*innen und </w:t>
      </w:r>
      <w:r w:rsidR="00A92F09">
        <w:rPr>
          <w:rFonts w:cs="Arial"/>
          <w:color w:val="000000"/>
          <w:sz w:val="23"/>
          <w:szCs w:val="23"/>
          <w:shd w:val="clear" w:color="auto" w:fill="FFFFFF"/>
        </w:rPr>
        <w:t>Geflüchteten, auf kreativem Weg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in Kontakt zu kommen. Im gemeinsamen künstlerischen Tun treten Sprachbarrieren in den Hintergrund und es entsteht Raum für gleiche Interessen</w:t>
      </w:r>
      <w:r w:rsidR="00BB7EC1">
        <w:t>.</w:t>
      </w:r>
      <w:r w:rsidR="00A04FF5">
        <w:t xml:space="preserve"> </w:t>
      </w:r>
      <w:r w:rsidR="00C26F63">
        <w:t xml:space="preserve">Foto: </w:t>
      </w:r>
      <w:r w:rsidR="00F20A61">
        <w:t>Jelena Hoghe</w:t>
      </w:r>
      <w:r w:rsidR="003A24C6">
        <w:t xml:space="preserve"> </w:t>
      </w:r>
    </w:p>
    <w:bookmarkEnd w:id="0"/>
    <w:p w14:paraId="6E4EE3FA" w14:textId="77777777" w:rsidR="00071E81" w:rsidRPr="002E156C" w:rsidRDefault="00C83906" w:rsidP="002E156C">
      <w:pPr>
        <w:rPr>
          <w:rFonts w:eastAsiaTheme="majorEastAsia" w:cstheme="majorBidi"/>
          <w:sz w:val="24"/>
          <w:szCs w:val="28"/>
        </w:rPr>
      </w:pPr>
      <w:r w:rsidRPr="00C83906">
        <w:t>(druckfähige Fotos finden Sie auf rummelsberger-diakonie.de/presse)</w:t>
      </w:r>
    </w:p>
    <w:sectPr w:rsidR="00071E81" w:rsidRPr="002E156C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4678" w14:textId="77777777" w:rsidR="003277E4" w:rsidRPr="006322C5" w:rsidRDefault="003277E4" w:rsidP="006322C5">
      <w:r w:rsidRPr="006322C5">
        <w:separator/>
      </w:r>
    </w:p>
  </w:endnote>
  <w:endnote w:type="continuationSeparator" w:id="0">
    <w:p w14:paraId="03B94541" w14:textId="77777777" w:rsidR="003277E4" w:rsidRPr="006322C5" w:rsidRDefault="003277E4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2DBD" w14:textId="658FB77E"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A3B1B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3A3B1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2530" w14:textId="4EBB9279"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A3B1B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3A3B1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AA3DA" w14:textId="77777777" w:rsidR="003277E4" w:rsidRPr="006322C5" w:rsidRDefault="003277E4" w:rsidP="006322C5">
      <w:r w:rsidRPr="006322C5">
        <w:separator/>
      </w:r>
    </w:p>
  </w:footnote>
  <w:footnote w:type="continuationSeparator" w:id="0">
    <w:p w14:paraId="512552AC" w14:textId="77777777" w:rsidR="003277E4" w:rsidRPr="006322C5" w:rsidRDefault="003277E4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AB9B" w14:textId="77777777" w:rsidR="006322C5" w:rsidRDefault="006322C5" w:rsidP="006322C5"/>
  <w:p w14:paraId="73BF3D7C" w14:textId="77777777" w:rsidR="006322C5" w:rsidRDefault="006322C5" w:rsidP="006322C5"/>
  <w:p w14:paraId="0AA6B8B5" w14:textId="77777777" w:rsidR="006322C5" w:rsidRDefault="006322C5" w:rsidP="006322C5"/>
  <w:p w14:paraId="3908B891" w14:textId="77777777" w:rsidR="006322C5" w:rsidRPr="006322C5" w:rsidRDefault="006322C5" w:rsidP="00C26F6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460FEFB" wp14:editId="4822E8EE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968C" w14:textId="77777777" w:rsidR="00CA40D0" w:rsidRDefault="00CA40D0" w:rsidP="00CA40D0"/>
  <w:p w14:paraId="3C5653F9" w14:textId="77777777" w:rsidR="00CA40D0" w:rsidRDefault="00CA40D0" w:rsidP="00CA40D0"/>
  <w:p w14:paraId="56E04C80" w14:textId="77777777" w:rsidR="00CA40D0" w:rsidRDefault="00CA40D0" w:rsidP="00CA40D0"/>
  <w:p w14:paraId="75E3AA8E" w14:textId="77777777" w:rsidR="0098093D" w:rsidRPr="00CA40D0" w:rsidRDefault="00CA40D0" w:rsidP="00CA40D0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9776" behindDoc="1" locked="1" layoutInCell="1" allowOverlap="1" wp14:anchorId="7E4ED523" wp14:editId="3153A86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4AB6"/>
    <w:rsid w:val="00006CA7"/>
    <w:rsid w:val="000115E1"/>
    <w:rsid w:val="00020051"/>
    <w:rsid w:val="000221D4"/>
    <w:rsid w:val="00032316"/>
    <w:rsid w:val="00037F10"/>
    <w:rsid w:val="000576A7"/>
    <w:rsid w:val="00071E81"/>
    <w:rsid w:val="00084C41"/>
    <w:rsid w:val="00090451"/>
    <w:rsid w:val="000A1579"/>
    <w:rsid w:val="000B4DD1"/>
    <w:rsid w:val="000C691F"/>
    <w:rsid w:val="000D0ED2"/>
    <w:rsid w:val="000D22D2"/>
    <w:rsid w:val="000D4A09"/>
    <w:rsid w:val="000D4DEE"/>
    <w:rsid w:val="000E1190"/>
    <w:rsid w:val="000E4132"/>
    <w:rsid w:val="000F2634"/>
    <w:rsid w:val="001178A9"/>
    <w:rsid w:val="00126AA3"/>
    <w:rsid w:val="00134C0E"/>
    <w:rsid w:val="00154BDB"/>
    <w:rsid w:val="001672CF"/>
    <w:rsid w:val="00172194"/>
    <w:rsid w:val="00173427"/>
    <w:rsid w:val="00175853"/>
    <w:rsid w:val="001A763C"/>
    <w:rsid w:val="001B12A5"/>
    <w:rsid w:val="001C0E97"/>
    <w:rsid w:val="001C2336"/>
    <w:rsid w:val="001E6E3F"/>
    <w:rsid w:val="002013F9"/>
    <w:rsid w:val="00217045"/>
    <w:rsid w:val="00220D3F"/>
    <w:rsid w:val="00222539"/>
    <w:rsid w:val="00234908"/>
    <w:rsid w:val="00237365"/>
    <w:rsid w:val="00242007"/>
    <w:rsid w:val="0024556B"/>
    <w:rsid w:val="002656E8"/>
    <w:rsid w:val="00272C28"/>
    <w:rsid w:val="00296737"/>
    <w:rsid w:val="002C0171"/>
    <w:rsid w:val="002C7ACA"/>
    <w:rsid w:val="002D3FF7"/>
    <w:rsid w:val="002E0A2A"/>
    <w:rsid w:val="002E0E8B"/>
    <w:rsid w:val="002E156C"/>
    <w:rsid w:val="003046E0"/>
    <w:rsid w:val="003119F5"/>
    <w:rsid w:val="003277E4"/>
    <w:rsid w:val="00327A7B"/>
    <w:rsid w:val="00337CDD"/>
    <w:rsid w:val="00347ED7"/>
    <w:rsid w:val="0035589A"/>
    <w:rsid w:val="00371BE3"/>
    <w:rsid w:val="00377BA5"/>
    <w:rsid w:val="00385B26"/>
    <w:rsid w:val="003A24C6"/>
    <w:rsid w:val="003A3B1B"/>
    <w:rsid w:val="003D1676"/>
    <w:rsid w:val="003E06CA"/>
    <w:rsid w:val="003E2712"/>
    <w:rsid w:val="003F03CA"/>
    <w:rsid w:val="00416B7C"/>
    <w:rsid w:val="00423EDE"/>
    <w:rsid w:val="00454F68"/>
    <w:rsid w:val="00481EEB"/>
    <w:rsid w:val="0048248B"/>
    <w:rsid w:val="0048676E"/>
    <w:rsid w:val="004D659D"/>
    <w:rsid w:val="004E0B5A"/>
    <w:rsid w:val="004E2D11"/>
    <w:rsid w:val="004F3F44"/>
    <w:rsid w:val="00504299"/>
    <w:rsid w:val="00527AE1"/>
    <w:rsid w:val="00531906"/>
    <w:rsid w:val="00541620"/>
    <w:rsid w:val="00555C89"/>
    <w:rsid w:val="005666B2"/>
    <w:rsid w:val="005816CD"/>
    <w:rsid w:val="00584BEE"/>
    <w:rsid w:val="00590F42"/>
    <w:rsid w:val="00597DB3"/>
    <w:rsid w:val="005C5AE8"/>
    <w:rsid w:val="005D7167"/>
    <w:rsid w:val="005F06E3"/>
    <w:rsid w:val="005F476C"/>
    <w:rsid w:val="005F68D6"/>
    <w:rsid w:val="005F79B7"/>
    <w:rsid w:val="0062004F"/>
    <w:rsid w:val="00623D69"/>
    <w:rsid w:val="006322C5"/>
    <w:rsid w:val="006323F0"/>
    <w:rsid w:val="00636002"/>
    <w:rsid w:val="00657A97"/>
    <w:rsid w:val="00664E95"/>
    <w:rsid w:val="006675B0"/>
    <w:rsid w:val="006950FA"/>
    <w:rsid w:val="006D65ED"/>
    <w:rsid w:val="006D7240"/>
    <w:rsid w:val="00704787"/>
    <w:rsid w:val="00705B82"/>
    <w:rsid w:val="0070704C"/>
    <w:rsid w:val="0071073B"/>
    <w:rsid w:val="007409A4"/>
    <w:rsid w:val="00760A36"/>
    <w:rsid w:val="007630F2"/>
    <w:rsid w:val="007645C2"/>
    <w:rsid w:val="0078312A"/>
    <w:rsid w:val="00786A70"/>
    <w:rsid w:val="007C268E"/>
    <w:rsid w:val="007C32B6"/>
    <w:rsid w:val="007D3BFD"/>
    <w:rsid w:val="007F5DDA"/>
    <w:rsid w:val="00831F4D"/>
    <w:rsid w:val="008609ED"/>
    <w:rsid w:val="00864116"/>
    <w:rsid w:val="00871C43"/>
    <w:rsid w:val="00882166"/>
    <w:rsid w:val="00884E59"/>
    <w:rsid w:val="00893D1B"/>
    <w:rsid w:val="00896182"/>
    <w:rsid w:val="008A456C"/>
    <w:rsid w:val="008B037B"/>
    <w:rsid w:val="008D4222"/>
    <w:rsid w:val="008F0569"/>
    <w:rsid w:val="0091231C"/>
    <w:rsid w:val="0095591E"/>
    <w:rsid w:val="00975B88"/>
    <w:rsid w:val="0098093D"/>
    <w:rsid w:val="00984382"/>
    <w:rsid w:val="00996C96"/>
    <w:rsid w:val="009B19BC"/>
    <w:rsid w:val="009C64E5"/>
    <w:rsid w:val="009D2830"/>
    <w:rsid w:val="009F1A58"/>
    <w:rsid w:val="00A011B6"/>
    <w:rsid w:val="00A04FF5"/>
    <w:rsid w:val="00A112A9"/>
    <w:rsid w:val="00A11DA2"/>
    <w:rsid w:val="00A128D1"/>
    <w:rsid w:val="00A13CF7"/>
    <w:rsid w:val="00A338BB"/>
    <w:rsid w:val="00A36F2B"/>
    <w:rsid w:val="00A47D07"/>
    <w:rsid w:val="00A54506"/>
    <w:rsid w:val="00A6171C"/>
    <w:rsid w:val="00A717FF"/>
    <w:rsid w:val="00A865F9"/>
    <w:rsid w:val="00A92F09"/>
    <w:rsid w:val="00AB10FA"/>
    <w:rsid w:val="00AB2FCA"/>
    <w:rsid w:val="00AD6A3C"/>
    <w:rsid w:val="00B50A3C"/>
    <w:rsid w:val="00B73FDD"/>
    <w:rsid w:val="00BA23D2"/>
    <w:rsid w:val="00BB5BC7"/>
    <w:rsid w:val="00BB7EC1"/>
    <w:rsid w:val="00BC1272"/>
    <w:rsid w:val="00BD0038"/>
    <w:rsid w:val="00BD3FD2"/>
    <w:rsid w:val="00BD6FA4"/>
    <w:rsid w:val="00BE0DAE"/>
    <w:rsid w:val="00BE216E"/>
    <w:rsid w:val="00BE5600"/>
    <w:rsid w:val="00BE7400"/>
    <w:rsid w:val="00BF0C15"/>
    <w:rsid w:val="00C00C65"/>
    <w:rsid w:val="00C04F6E"/>
    <w:rsid w:val="00C26F63"/>
    <w:rsid w:val="00C41CF5"/>
    <w:rsid w:val="00C44207"/>
    <w:rsid w:val="00C53577"/>
    <w:rsid w:val="00C642D1"/>
    <w:rsid w:val="00C74013"/>
    <w:rsid w:val="00C81DA4"/>
    <w:rsid w:val="00C83906"/>
    <w:rsid w:val="00C94CF2"/>
    <w:rsid w:val="00CA40D0"/>
    <w:rsid w:val="00CC41E3"/>
    <w:rsid w:val="00CD6AEE"/>
    <w:rsid w:val="00CD7CA7"/>
    <w:rsid w:val="00CF1E74"/>
    <w:rsid w:val="00CF1F13"/>
    <w:rsid w:val="00D0356F"/>
    <w:rsid w:val="00D22EBF"/>
    <w:rsid w:val="00D2312E"/>
    <w:rsid w:val="00D46E9E"/>
    <w:rsid w:val="00D556CC"/>
    <w:rsid w:val="00D700F7"/>
    <w:rsid w:val="00D82739"/>
    <w:rsid w:val="00D85B8E"/>
    <w:rsid w:val="00D8622C"/>
    <w:rsid w:val="00DB4975"/>
    <w:rsid w:val="00DC293B"/>
    <w:rsid w:val="00E01800"/>
    <w:rsid w:val="00E04B23"/>
    <w:rsid w:val="00E16456"/>
    <w:rsid w:val="00E348B4"/>
    <w:rsid w:val="00E34F4D"/>
    <w:rsid w:val="00E40416"/>
    <w:rsid w:val="00E416BE"/>
    <w:rsid w:val="00E51957"/>
    <w:rsid w:val="00E601DA"/>
    <w:rsid w:val="00E63D48"/>
    <w:rsid w:val="00E7085A"/>
    <w:rsid w:val="00EB4896"/>
    <w:rsid w:val="00EC1199"/>
    <w:rsid w:val="00EC50ED"/>
    <w:rsid w:val="00EC7FFD"/>
    <w:rsid w:val="00EE7684"/>
    <w:rsid w:val="00EF1401"/>
    <w:rsid w:val="00EF4F99"/>
    <w:rsid w:val="00F11DD4"/>
    <w:rsid w:val="00F15891"/>
    <w:rsid w:val="00F20A61"/>
    <w:rsid w:val="00F47726"/>
    <w:rsid w:val="00F524E4"/>
    <w:rsid w:val="00F57679"/>
    <w:rsid w:val="00F728A1"/>
    <w:rsid w:val="00F8477E"/>
    <w:rsid w:val="00F86DBD"/>
    <w:rsid w:val="00FA51C0"/>
    <w:rsid w:val="00FB58C4"/>
    <w:rsid w:val="00FE0BF8"/>
    <w:rsid w:val="00FE10A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D63AFD"/>
  <w15:docId w15:val="{B3FEE689-CF00-4CCD-843D-6B7BE4C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customStyle="1" w:styleId="textexposedshow">
    <w:name w:val="text_exposed_show"/>
    <w:basedOn w:val="Absatz-Standardschriftart"/>
    <w:rsid w:val="00F57679"/>
  </w:style>
  <w:style w:type="paragraph" w:styleId="StandardWeb">
    <w:name w:val="Normal (Web)"/>
    <w:basedOn w:val="Standard"/>
    <w:uiPriority w:val="99"/>
    <w:unhideWhenUsed/>
    <w:locked/>
    <w:rsid w:val="001C0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12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1231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31C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12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3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ghe.jelena@rummelsberge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B98B-005C-43F5-BE4D-A4ECFB6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4</cp:revision>
  <cp:lastPrinted>2022-03-18T09:41:00Z</cp:lastPrinted>
  <dcterms:created xsi:type="dcterms:W3CDTF">2022-03-15T11:28:00Z</dcterms:created>
  <dcterms:modified xsi:type="dcterms:W3CDTF">2022-03-18T10:00:00Z</dcterms:modified>
</cp:coreProperties>
</file>