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DB" w:rsidRDefault="004D6012" w:rsidP="00874E4E">
      <w:pPr>
        <w:spacing w:after="120"/>
      </w:pPr>
      <w:r>
        <w:t>1</w:t>
      </w:r>
      <w:r w:rsidR="00826F76">
        <w:t>1</w:t>
      </w:r>
      <w:r w:rsidR="00AD4CF4">
        <w:t>.</w:t>
      </w:r>
      <w:r w:rsidR="00646144">
        <w:t>0</w:t>
      </w:r>
      <w:r w:rsidR="0080249F">
        <w:t>5</w:t>
      </w:r>
      <w:r w:rsidR="00533BDB">
        <w:t>.</w:t>
      </w:r>
      <w:r w:rsidR="002D6113">
        <w:t>20</w:t>
      </w:r>
      <w:r w:rsidR="003A0B41">
        <w:t>2</w:t>
      </w:r>
      <w:r w:rsidR="009924A8">
        <w:t>2</w:t>
      </w:r>
    </w:p>
    <w:p w:rsidR="00792DB3" w:rsidRPr="00792DB3" w:rsidRDefault="0086658B" w:rsidP="00EA1876">
      <w:pPr>
        <w:pStyle w:val="berschrift1"/>
        <w:rPr>
          <w:sz w:val="28"/>
        </w:rPr>
      </w:pPr>
      <w:r>
        <w:rPr>
          <w:sz w:val="28"/>
        </w:rPr>
        <w:t>Das Herzstück im Quartier</w:t>
      </w:r>
    </w:p>
    <w:p w:rsidR="00EA1876" w:rsidRDefault="003A4A89" w:rsidP="00EA1876">
      <w:pPr>
        <w:pStyle w:val="berschrift1"/>
      </w:pPr>
      <w:r>
        <w:rPr>
          <w:color w:val="auto"/>
        </w:rPr>
        <w:t xml:space="preserve">Neuer Jugendhilfestandort der Rummelsberger Diakonie </w:t>
      </w:r>
      <w:r w:rsidR="0086658B">
        <w:rPr>
          <w:color w:val="auto"/>
        </w:rPr>
        <w:t xml:space="preserve">in Fürth </w:t>
      </w:r>
      <w:r>
        <w:rPr>
          <w:color w:val="auto"/>
        </w:rPr>
        <w:t xml:space="preserve">eingeweiht. </w:t>
      </w:r>
    </w:p>
    <w:p w:rsidR="00CC5707" w:rsidRDefault="00F02206" w:rsidP="00DD36CC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Fürth</w:t>
      </w:r>
      <w:r w:rsidR="0086658B">
        <w:rPr>
          <w:rFonts w:cs="Arial"/>
          <w:szCs w:val="22"/>
        </w:rPr>
        <w:t>– Bei der offiziellen Einweihung der Kita Sonnenwinkel</w:t>
      </w:r>
      <w:r w:rsidR="006E113C">
        <w:rPr>
          <w:rFonts w:cs="Arial"/>
          <w:szCs w:val="22"/>
        </w:rPr>
        <w:t xml:space="preserve">, </w:t>
      </w:r>
      <w:r w:rsidR="0086658B">
        <w:rPr>
          <w:rFonts w:cs="Arial"/>
          <w:szCs w:val="22"/>
        </w:rPr>
        <w:t xml:space="preserve">der Heilpädagogischen Tagesstätte </w:t>
      </w:r>
      <w:r w:rsidR="008C47E2">
        <w:rPr>
          <w:rFonts w:cs="Arial"/>
          <w:szCs w:val="22"/>
        </w:rPr>
        <w:t xml:space="preserve">sowie der Verwaltung </w:t>
      </w:r>
      <w:r w:rsidR="0086658B">
        <w:rPr>
          <w:rFonts w:cs="Arial"/>
          <w:szCs w:val="22"/>
        </w:rPr>
        <w:t xml:space="preserve">der Rummelsberger Dienste für </w:t>
      </w:r>
      <w:r w:rsidR="00CC5707">
        <w:rPr>
          <w:rFonts w:cs="Arial"/>
          <w:szCs w:val="22"/>
        </w:rPr>
        <w:t>junge</w:t>
      </w:r>
      <w:r w:rsidR="0086658B">
        <w:rPr>
          <w:rFonts w:cs="Arial"/>
          <w:szCs w:val="22"/>
        </w:rPr>
        <w:t xml:space="preserve"> Menschen </w:t>
      </w:r>
      <w:r w:rsidR="006E113C">
        <w:rPr>
          <w:rFonts w:cs="Arial"/>
          <w:szCs w:val="22"/>
        </w:rPr>
        <w:t xml:space="preserve">am 10. Mai 2022 </w:t>
      </w:r>
      <w:r w:rsidR="001D09F7" w:rsidRPr="006E113C">
        <w:rPr>
          <w:rFonts w:cs="Arial"/>
          <w:szCs w:val="22"/>
        </w:rPr>
        <w:t xml:space="preserve">in </w:t>
      </w:r>
      <w:r>
        <w:rPr>
          <w:rFonts w:cs="Arial"/>
          <w:szCs w:val="22"/>
        </w:rPr>
        <w:t>der Jakob-Schönberg-Straße</w:t>
      </w:r>
      <w:r w:rsidR="0086658B">
        <w:rPr>
          <w:rFonts w:cs="Arial"/>
          <w:szCs w:val="22"/>
        </w:rPr>
        <w:t xml:space="preserve"> war der </w:t>
      </w:r>
      <w:r w:rsidR="009642CE">
        <w:rPr>
          <w:rFonts w:cs="Arial"/>
          <w:szCs w:val="22"/>
        </w:rPr>
        <w:t>Kita-</w:t>
      </w:r>
      <w:r w:rsidR="0086658B">
        <w:rPr>
          <w:rFonts w:cs="Arial"/>
          <w:szCs w:val="22"/>
        </w:rPr>
        <w:t>Na</w:t>
      </w:r>
      <w:r w:rsidR="00CC5707">
        <w:rPr>
          <w:rFonts w:cs="Arial"/>
          <w:szCs w:val="22"/>
        </w:rPr>
        <w:t xml:space="preserve">me Programm. Die Sonne strahlte vom </w:t>
      </w:r>
      <w:r w:rsidR="009642CE">
        <w:rPr>
          <w:rFonts w:cs="Arial"/>
          <w:szCs w:val="22"/>
        </w:rPr>
        <w:t xml:space="preserve">stahlblauen </w:t>
      </w:r>
      <w:r w:rsidR="00CC5707">
        <w:rPr>
          <w:rFonts w:cs="Arial"/>
          <w:szCs w:val="22"/>
        </w:rPr>
        <w:t xml:space="preserve">Himmel </w:t>
      </w:r>
      <w:r w:rsidR="009B6FC4">
        <w:rPr>
          <w:rFonts w:cs="Arial"/>
          <w:szCs w:val="22"/>
        </w:rPr>
        <w:t xml:space="preserve">als </w:t>
      </w:r>
      <w:r w:rsidR="00632DF4">
        <w:rPr>
          <w:rFonts w:cs="Arial"/>
          <w:szCs w:val="22"/>
        </w:rPr>
        <w:t xml:space="preserve">Elke Brockhaus, Leiterin der Kita und Diakon Werner Pfingstgraef, Dienststellenleiter der Rummelsberger Dienste für junge Menschen </w:t>
      </w:r>
      <w:r>
        <w:rPr>
          <w:rFonts w:cs="Arial"/>
          <w:szCs w:val="22"/>
        </w:rPr>
        <w:t>Nürnberg/</w:t>
      </w:r>
      <w:r w:rsidR="00632DF4">
        <w:rPr>
          <w:rFonts w:cs="Arial"/>
          <w:szCs w:val="22"/>
        </w:rPr>
        <w:t xml:space="preserve"> Fürth die Gäste </w:t>
      </w:r>
      <w:r w:rsidR="009B6FC4">
        <w:rPr>
          <w:rFonts w:cs="Arial"/>
          <w:szCs w:val="22"/>
        </w:rPr>
        <w:t xml:space="preserve">im festlich geschmückten Garten </w:t>
      </w:r>
      <w:r w:rsidR="009642CE">
        <w:rPr>
          <w:rFonts w:cs="Arial"/>
          <w:szCs w:val="22"/>
        </w:rPr>
        <w:t xml:space="preserve">der Einrichtung </w:t>
      </w:r>
      <w:r w:rsidR="009B6FC4">
        <w:rPr>
          <w:rFonts w:cs="Arial"/>
          <w:szCs w:val="22"/>
        </w:rPr>
        <w:t>begrüßten.</w:t>
      </w:r>
    </w:p>
    <w:p w:rsidR="009B6FC4" w:rsidRDefault="00CC5707" w:rsidP="009B6FC4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 xml:space="preserve">In der Kita Sonnenwinkel </w:t>
      </w:r>
      <w:r w:rsidR="009642CE">
        <w:rPr>
          <w:rFonts w:cs="Arial"/>
          <w:szCs w:val="22"/>
        </w:rPr>
        <w:t xml:space="preserve">betreuen Brockhaus und die </w:t>
      </w:r>
      <w:r w:rsidR="008F698F">
        <w:rPr>
          <w:rFonts w:cs="Arial"/>
          <w:szCs w:val="22"/>
        </w:rPr>
        <w:t>pädagogischen Mitarbeiter</w:t>
      </w:r>
      <w:r w:rsidR="00C948BD">
        <w:rPr>
          <w:rFonts w:cs="Arial"/>
          <w:szCs w:val="22"/>
        </w:rPr>
        <w:t>*</w:t>
      </w:r>
      <w:r w:rsidR="008F698F">
        <w:rPr>
          <w:rFonts w:cs="Arial"/>
          <w:szCs w:val="22"/>
        </w:rPr>
        <w:t xml:space="preserve">innen </w:t>
      </w:r>
      <w:r>
        <w:rPr>
          <w:rFonts w:cs="Arial"/>
          <w:szCs w:val="22"/>
        </w:rPr>
        <w:t xml:space="preserve">seit Oktober 2021 Kinder im Alter von einem bis sechs Jahren in zwei Krippen- und einer Kindergartengruppe. </w:t>
      </w:r>
      <w:r w:rsidR="00C948BD">
        <w:rPr>
          <w:rFonts w:cs="Arial"/>
          <w:szCs w:val="22"/>
        </w:rPr>
        <w:t>49</w:t>
      </w:r>
      <w:r w:rsidR="009642CE">
        <w:rPr>
          <w:rFonts w:cs="Arial"/>
          <w:szCs w:val="22"/>
        </w:rPr>
        <w:t xml:space="preserve"> Plätze</w:t>
      </w:r>
      <w:r w:rsidR="00C948BD">
        <w:rPr>
          <w:rFonts w:cs="Arial"/>
          <w:szCs w:val="22"/>
        </w:rPr>
        <w:t xml:space="preserve"> gibt es insgesamt</w:t>
      </w:r>
      <w:r w:rsidR="009642CE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Aufgrund der </w:t>
      </w:r>
      <w:r w:rsidR="009642CE">
        <w:rPr>
          <w:rFonts w:cs="Arial"/>
          <w:szCs w:val="22"/>
        </w:rPr>
        <w:t>Pandemie</w:t>
      </w:r>
      <w:r>
        <w:rPr>
          <w:rFonts w:cs="Arial"/>
          <w:szCs w:val="22"/>
        </w:rPr>
        <w:t>-Lage hatte eine Einweihung im Herbst nicht stattfinden können und wurde nun nachgeholt. Luise Peschke, Leiterin</w:t>
      </w:r>
      <w:r w:rsidR="00A96BCF">
        <w:rPr>
          <w:rFonts w:cs="Arial"/>
          <w:color w:val="FF0000"/>
          <w:szCs w:val="22"/>
        </w:rPr>
        <w:t xml:space="preserve"> </w:t>
      </w:r>
      <w:r w:rsidR="00A96BCF" w:rsidRPr="006E113C">
        <w:rPr>
          <w:rFonts w:cs="Arial"/>
          <w:szCs w:val="22"/>
        </w:rPr>
        <w:t>des</w:t>
      </w:r>
      <w:r w:rsidRPr="006E113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Jugendamt Fürths freute sich über die Verzögerung: „So können wir </w:t>
      </w:r>
      <w:r w:rsidR="009D2867">
        <w:rPr>
          <w:rFonts w:cs="Arial"/>
          <w:szCs w:val="22"/>
        </w:rPr>
        <w:t>an diesem</w:t>
      </w:r>
      <w:r>
        <w:rPr>
          <w:rFonts w:cs="Arial"/>
          <w:szCs w:val="22"/>
        </w:rPr>
        <w:t xml:space="preserve"> herrlichen Sonnentag nicht nur </w:t>
      </w:r>
      <w:r w:rsidR="009D2867">
        <w:rPr>
          <w:rFonts w:cs="Arial"/>
          <w:szCs w:val="22"/>
        </w:rPr>
        <w:t>die Einweihung der</w:t>
      </w:r>
      <w:r>
        <w:rPr>
          <w:rFonts w:cs="Arial"/>
          <w:szCs w:val="22"/>
        </w:rPr>
        <w:t xml:space="preserve"> Kita Sonnenwinkel, sondern auch die </w:t>
      </w:r>
      <w:r w:rsidR="009D2867">
        <w:rPr>
          <w:rFonts w:cs="Arial"/>
          <w:szCs w:val="22"/>
        </w:rPr>
        <w:t xml:space="preserve">der </w:t>
      </w:r>
      <w:r>
        <w:rPr>
          <w:rFonts w:cs="Arial"/>
          <w:szCs w:val="22"/>
        </w:rPr>
        <w:t>Heilpädagogische</w:t>
      </w:r>
      <w:r w:rsidR="009D2867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Tagesstätte der Rummelsberger Diakonie </w:t>
      </w:r>
      <w:r w:rsidR="009D2867">
        <w:rPr>
          <w:rFonts w:cs="Arial"/>
          <w:szCs w:val="22"/>
        </w:rPr>
        <w:t xml:space="preserve">hier im Westwinkel feiern.“ </w:t>
      </w:r>
      <w:r w:rsidR="009B6FC4">
        <w:rPr>
          <w:rFonts w:cs="Arial"/>
          <w:szCs w:val="22"/>
        </w:rPr>
        <w:t>Die Heilpädagogische Tagesstätte, kurz HPT</w:t>
      </w:r>
      <w:r w:rsidR="00EE497E">
        <w:rPr>
          <w:rFonts w:cs="Arial"/>
          <w:szCs w:val="22"/>
        </w:rPr>
        <w:t>,</w:t>
      </w:r>
      <w:r w:rsidR="009B6FC4">
        <w:rPr>
          <w:rFonts w:cs="Arial"/>
          <w:szCs w:val="22"/>
        </w:rPr>
        <w:t xml:space="preserve"> mit ihren zwei Gruppen zog </w:t>
      </w:r>
      <w:r w:rsidR="00EE497E">
        <w:rPr>
          <w:rFonts w:cs="Arial"/>
          <w:szCs w:val="22"/>
        </w:rPr>
        <w:t>im Januar</w:t>
      </w:r>
      <w:r w:rsidR="009B6FC4">
        <w:rPr>
          <w:rFonts w:cs="Arial"/>
          <w:szCs w:val="22"/>
        </w:rPr>
        <w:t xml:space="preserve"> 2022 </w:t>
      </w:r>
      <w:r w:rsidR="00EE497E">
        <w:rPr>
          <w:rFonts w:cs="Arial"/>
          <w:szCs w:val="22"/>
        </w:rPr>
        <w:t>ein</w:t>
      </w:r>
      <w:r w:rsidR="009B6FC4">
        <w:rPr>
          <w:rFonts w:cs="Arial"/>
          <w:szCs w:val="22"/>
        </w:rPr>
        <w:t xml:space="preserve">. Leiter Klaus Hartmann und insgesamt </w:t>
      </w:r>
      <w:r w:rsidR="000832FC">
        <w:rPr>
          <w:rFonts w:cs="Arial"/>
          <w:szCs w:val="22"/>
        </w:rPr>
        <w:t>sieben</w:t>
      </w:r>
      <w:r w:rsidR="009B6FC4">
        <w:rPr>
          <w:rFonts w:cs="Arial"/>
          <w:szCs w:val="22"/>
        </w:rPr>
        <w:t xml:space="preserve"> </w:t>
      </w:r>
      <w:proofErr w:type="spellStart"/>
      <w:r w:rsidR="009B6FC4">
        <w:rPr>
          <w:rFonts w:cs="Arial"/>
          <w:szCs w:val="22"/>
        </w:rPr>
        <w:t>Pädagog</w:t>
      </w:r>
      <w:proofErr w:type="spellEnd"/>
      <w:r w:rsidR="009B6FC4">
        <w:rPr>
          <w:rFonts w:cs="Arial"/>
          <w:szCs w:val="22"/>
        </w:rPr>
        <w:t xml:space="preserve">*innen betreuen und unterstützen dort </w:t>
      </w:r>
      <w:r w:rsidR="00EE497E">
        <w:rPr>
          <w:rFonts w:cs="Arial"/>
          <w:szCs w:val="22"/>
        </w:rPr>
        <w:t>seither</w:t>
      </w:r>
      <w:r w:rsidR="009B6FC4">
        <w:rPr>
          <w:rFonts w:cs="Arial"/>
          <w:szCs w:val="22"/>
        </w:rPr>
        <w:t xml:space="preserve"> 16 Kinder </w:t>
      </w:r>
      <w:r w:rsidR="009642CE" w:rsidRPr="0086658B">
        <w:rPr>
          <w:rFonts w:cs="Arial"/>
          <w:szCs w:val="22"/>
        </w:rPr>
        <w:t>zwischen 6 und 13 Jahren</w:t>
      </w:r>
      <w:r w:rsidR="009642CE">
        <w:rPr>
          <w:rFonts w:cs="Arial"/>
          <w:szCs w:val="22"/>
        </w:rPr>
        <w:t xml:space="preserve"> </w:t>
      </w:r>
      <w:r w:rsidR="009B6FC4">
        <w:rPr>
          <w:rFonts w:cs="Arial"/>
          <w:szCs w:val="22"/>
        </w:rPr>
        <w:t xml:space="preserve">und deren Familien, </w:t>
      </w:r>
      <w:r w:rsidR="009B6FC4" w:rsidRPr="00632DF4">
        <w:rPr>
          <w:rFonts w:cs="Arial"/>
          <w:szCs w:val="22"/>
        </w:rPr>
        <w:t>die Schwierigkeiten in unterschiedlichen Bereichen haben</w:t>
      </w:r>
      <w:r w:rsidR="009B6FC4">
        <w:rPr>
          <w:rFonts w:cs="Arial"/>
          <w:szCs w:val="22"/>
        </w:rPr>
        <w:t>.</w:t>
      </w:r>
      <w:r w:rsidR="00EE497E">
        <w:rPr>
          <w:rFonts w:cs="Arial"/>
          <w:szCs w:val="22"/>
        </w:rPr>
        <w:t xml:space="preserve"> </w:t>
      </w:r>
      <w:r w:rsidR="006E113C">
        <w:rPr>
          <w:rFonts w:cs="Arial"/>
          <w:szCs w:val="22"/>
        </w:rPr>
        <w:t>Peschke dankte Pfi</w:t>
      </w:r>
      <w:r w:rsidR="00EE497E">
        <w:rPr>
          <w:rFonts w:cs="Arial"/>
          <w:szCs w:val="22"/>
        </w:rPr>
        <w:t>n</w:t>
      </w:r>
      <w:r w:rsidR="006E113C">
        <w:rPr>
          <w:rFonts w:cs="Arial"/>
          <w:szCs w:val="22"/>
        </w:rPr>
        <w:t>g</w:t>
      </w:r>
      <w:r w:rsidR="00EE497E">
        <w:rPr>
          <w:rFonts w:cs="Arial"/>
          <w:szCs w:val="22"/>
        </w:rPr>
        <w:t>st</w:t>
      </w:r>
      <w:r w:rsidR="001F1F77">
        <w:rPr>
          <w:rFonts w:cs="Arial"/>
          <w:szCs w:val="22"/>
        </w:rPr>
        <w:t>g</w:t>
      </w:r>
      <w:r w:rsidR="00EE497E">
        <w:rPr>
          <w:rFonts w:cs="Arial"/>
          <w:szCs w:val="22"/>
        </w:rPr>
        <w:t xml:space="preserve">raef </w:t>
      </w:r>
      <w:r w:rsidR="009430D7" w:rsidRPr="006E113C">
        <w:rPr>
          <w:rFonts w:cs="Arial"/>
          <w:szCs w:val="22"/>
        </w:rPr>
        <w:t>u</w:t>
      </w:r>
      <w:r w:rsidR="00EE497E" w:rsidRPr="006E113C">
        <w:rPr>
          <w:rFonts w:cs="Arial"/>
          <w:szCs w:val="22"/>
        </w:rPr>
        <w:t xml:space="preserve">nd </w:t>
      </w:r>
      <w:r w:rsidR="00EE497E">
        <w:rPr>
          <w:rFonts w:cs="Arial"/>
          <w:szCs w:val="22"/>
        </w:rPr>
        <w:t>den Mitarbeitenden der Rummelsberger Jugendhilfe für die verlässliche Partnerschaft: „Sie und Ihre Mitarbeitenden unterstützen seit 10 Jahren die Ki</w:t>
      </w:r>
      <w:r w:rsidR="009B6FC4">
        <w:rPr>
          <w:rFonts w:cs="Arial"/>
          <w:szCs w:val="22"/>
        </w:rPr>
        <w:t xml:space="preserve">nder-, Jugend- und Familienhilfe in Fürth </w:t>
      </w:r>
      <w:r w:rsidR="00EE497E">
        <w:rPr>
          <w:rFonts w:cs="Arial"/>
          <w:szCs w:val="22"/>
        </w:rPr>
        <w:t>und haben dabei schon mehrfach</w:t>
      </w:r>
      <w:r w:rsidR="009B6FC4">
        <w:rPr>
          <w:rFonts w:cs="Arial"/>
          <w:szCs w:val="22"/>
        </w:rPr>
        <w:t xml:space="preserve"> durch schnelle und flexible Hilfe </w:t>
      </w:r>
      <w:r w:rsidR="00EE497E">
        <w:rPr>
          <w:rFonts w:cs="Arial"/>
          <w:szCs w:val="22"/>
        </w:rPr>
        <w:t>selbst schwierigste</w:t>
      </w:r>
      <w:r w:rsidR="009B6FC4">
        <w:rPr>
          <w:rFonts w:cs="Arial"/>
          <w:szCs w:val="22"/>
        </w:rPr>
        <w:t xml:space="preserve"> Bedarfe des Jugendamtes </w:t>
      </w:r>
      <w:r w:rsidR="00EE497E">
        <w:rPr>
          <w:rFonts w:cs="Arial"/>
          <w:szCs w:val="22"/>
        </w:rPr>
        <w:t>aufgegriffen</w:t>
      </w:r>
      <w:r w:rsidR="009B6FC4">
        <w:rPr>
          <w:rFonts w:cs="Arial"/>
          <w:szCs w:val="22"/>
        </w:rPr>
        <w:t xml:space="preserve"> und entsprechende Angebote bereit</w:t>
      </w:r>
      <w:r w:rsidR="00EE497E">
        <w:rPr>
          <w:rFonts w:cs="Arial"/>
          <w:szCs w:val="22"/>
        </w:rPr>
        <w:t>ge</w:t>
      </w:r>
      <w:r w:rsidR="009B6FC4">
        <w:rPr>
          <w:rFonts w:cs="Arial"/>
          <w:szCs w:val="22"/>
        </w:rPr>
        <w:t>stellt</w:t>
      </w:r>
      <w:r w:rsidR="00EE497E">
        <w:rPr>
          <w:rFonts w:cs="Arial"/>
          <w:szCs w:val="22"/>
        </w:rPr>
        <w:t>. Danke dafür,“ so Peschke.</w:t>
      </w:r>
    </w:p>
    <w:p w:rsidR="009D2867" w:rsidRDefault="009B6FC4" w:rsidP="00DD36CC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 xml:space="preserve">Der neue Jugendhilfestandort der Rummelsberger Diakonie </w:t>
      </w:r>
      <w:r w:rsidR="008C47E2">
        <w:rPr>
          <w:rFonts w:cs="Arial"/>
          <w:szCs w:val="22"/>
        </w:rPr>
        <w:t>in der Jakob-Schönber</w:t>
      </w:r>
      <w:r w:rsidR="001F1F77">
        <w:rPr>
          <w:rFonts w:cs="Arial"/>
          <w:szCs w:val="22"/>
        </w:rPr>
        <w:t>g</w:t>
      </w:r>
      <w:r w:rsidR="00495747">
        <w:rPr>
          <w:rFonts w:cs="Arial"/>
          <w:szCs w:val="22"/>
        </w:rPr>
        <w:t>-S</w:t>
      </w:r>
      <w:r w:rsidR="008C47E2">
        <w:rPr>
          <w:rFonts w:cs="Arial"/>
          <w:szCs w:val="22"/>
        </w:rPr>
        <w:t>traße ist im sogenannten</w:t>
      </w:r>
      <w:r w:rsidR="009D2867">
        <w:rPr>
          <w:rFonts w:cs="Arial"/>
          <w:szCs w:val="22"/>
        </w:rPr>
        <w:t xml:space="preserve"> Westwinkel</w:t>
      </w:r>
      <w:r w:rsidR="008C47E2">
        <w:rPr>
          <w:rFonts w:cs="Arial"/>
          <w:szCs w:val="22"/>
        </w:rPr>
        <w:t xml:space="preserve"> angesiedelt. Einem</w:t>
      </w:r>
      <w:r w:rsidR="009D2867">
        <w:rPr>
          <w:rFonts w:cs="Arial"/>
          <w:szCs w:val="22"/>
        </w:rPr>
        <w:t xml:space="preserve"> </w:t>
      </w:r>
      <w:r w:rsidR="008C47E2">
        <w:rPr>
          <w:rFonts w:cs="Arial"/>
          <w:szCs w:val="22"/>
        </w:rPr>
        <w:t xml:space="preserve">neuen </w:t>
      </w:r>
      <w:r w:rsidR="00495747">
        <w:rPr>
          <w:rFonts w:cs="Arial"/>
          <w:szCs w:val="22"/>
        </w:rPr>
        <w:t>Quartiersprojekt des E</w:t>
      </w:r>
      <w:r w:rsidR="009D2867">
        <w:rPr>
          <w:rFonts w:cs="Arial"/>
          <w:szCs w:val="22"/>
        </w:rPr>
        <w:t xml:space="preserve">vangelischen Siedlungswerks Bayern </w:t>
      </w:r>
      <w:r w:rsidR="00C948BD">
        <w:rPr>
          <w:rFonts w:cs="Arial"/>
          <w:szCs w:val="22"/>
        </w:rPr>
        <w:t>(</w:t>
      </w:r>
      <w:r w:rsidR="009D2867">
        <w:rPr>
          <w:rFonts w:cs="Arial"/>
          <w:szCs w:val="22"/>
        </w:rPr>
        <w:t>ESW</w:t>
      </w:r>
      <w:r w:rsidR="00C948BD">
        <w:rPr>
          <w:rFonts w:cs="Arial"/>
          <w:szCs w:val="22"/>
        </w:rPr>
        <w:t>)</w:t>
      </w:r>
      <w:r w:rsidR="008C47E2">
        <w:rPr>
          <w:rFonts w:cs="Arial"/>
          <w:szCs w:val="22"/>
        </w:rPr>
        <w:t xml:space="preserve"> in Fürth</w:t>
      </w:r>
      <w:r w:rsidR="00EC3C4E">
        <w:rPr>
          <w:rFonts w:cs="Arial"/>
          <w:szCs w:val="22"/>
        </w:rPr>
        <w:t xml:space="preserve">. </w:t>
      </w:r>
      <w:r w:rsidR="009D2867">
        <w:rPr>
          <w:rFonts w:cs="Arial"/>
          <w:szCs w:val="22"/>
        </w:rPr>
        <w:t xml:space="preserve">Geschäftsführer Robert </w:t>
      </w:r>
      <w:proofErr w:type="spellStart"/>
      <w:r w:rsidR="009D2867">
        <w:rPr>
          <w:rFonts w:cs="Arial"/>
          <w:szCs w:val="22"/>
        </w:rPr>
        <w:t>Flock</w:t>
      </w:r>
      <w:proofErr w:type="spellEnd"/>
      <w:r w:rsidR="009D2867">
        <w:rPr>
          <w:rFonts w:cs="Arial"/>
          <w:szCs w:val="22"/>
        </w:rPr>
        <w:t xml:space="preserve"> </w:t>
      </w:r>
      <w:r w:rsidR="008C47E2">
        <w:rPr>
          <w:rFonts w:cs="Arial"/>
          <w:szCs w:val="22"/>
        </w:rPr>
        <w:t>freute sich bei</w:t>
      </w:r>
      <w:r w:rsidR="009D2867">
        <w:rPr>
          <w:rFonts w:cs="Arial"/>
          <w:szCs w:val="22"/>
        </w:rPr>
        <w:t xml:space="preserve"> </w:t>
      </w:r>
      <w:r w:rsidR="00C948BD">
        <w:rPr>
          <w:rFonts w:cs="Arial"/>
          <w:szCs w:val="22"/>
        </w:rPr>
        <w:t xml:space="preserve">der </w:t>
      </w:r>
      <w:r w:rsidR="009D2867">
        <w:rPr>
          <w:rFonts w:cs="Arial"/>
          <w:szCs w:val="22"/>
        </w:rPr>
        <w:t xml:space="preserve">Einweihung, dass mit der Rummelsberger Diakonie </w:t>
      </w:r>
      <w:r w:rsidR="008C47E2">
        <w:rPr>
          <w:rFonts w:cs="Arial"/>
          <w:szCs w:val="22"/>
        </w:rPr>
        <w:t xml:space="preserve">ein vertrauter und </w:t>
      </w:r>
      <w:r w:rsidR="00EC3C4E">
        <w:rPr>
          <w:rFonts w:cs="Arial"/>
          <w:szCs w:val="22"/>
        </w:rPr>
        <w:t>verlässlicher</w:t>
      </w:r>
      <w:r w:rsidR="009D2867">
        <w:rPr>
          <w:rFonts w:cs="Arial"/>
          <w:szCs w:val="22"/>
        </w:rPr>
        <w:t xml:space="preserve"> Partner </w:t>
      </w:r>
      <w:r w:rsidR="00C948BD">
        <w:rPr>
          <w:rFonts w:cs="Arial"/>
          <w:szCs w:val="22"/>
        </w:rPr>
        <w:t>vor Ort sei, mit dem</w:t>
      </w:r>
      <w:r w:rsidR="008C47E2">
        <w:rPr>
          <w:rFonts w:cs="Arial"/>
          <w:szCs w:val="22"/>
        </w:rPr>
        <w:t xml:space="preserve"> auch bei unterschiedlichen Vorstellungen </w:t>
      </w:r>
      <w:r w:rsidR="00EC3C4E">
        <w:rPr>
          <w:rFonts w:cs="Arial"/>
          <w:szCs w:val="22"/>
        </w:rPr>
        <w:t>stets</w:t>
      </w:r>
      <w:r w:rsidR="008C47E2">
        <w:rPr>
          <w:rFonts w:cs="Arial"/>
          <w:szCs w:val="22"/>
        </w:rPr>
        <w:t xml:space="preserve"> </w:t>
      </w:r>
      <w:r w:rsidR="00EC3C4E">
        <w:rPr>
          <w:rFonts w:cs="Arial"/>
          <w:szCs w:val="22"/>
        </w:rPr>
        <w:t>gemeinsam</w:t>
      </w:r>
      <w:r w:rsidR="008C47E2">
        <w:rPr>
          <w:rFonts w:cs="Arial"/>
          <w:szCs w:val="22"/>
        </w:rPr>
        <w:t xml:space="preserve"> eine gute Lösung für die Menschen im Quartier </w:t>
      </w:r>
      <w:r w:rsidR="00C948BD">
        <w:rPr>
          <w:rFonts w:cs="Arial"/>
          <w:szCs w:val="22"/>
        </w:rPr>
        <w:t>geschaffen werde</w:t>
      </w:r>
      <w:r w:rsidR="008C47E2">
        <w:rPr>
          <w:rFonts w:cs="Arial"/>
          <w:szCs w:val="22"/>
        </w:rPr>
        <w:t xml:space="preserve">. Im Westwinkel sei dabei etwas Signifikantes entstanden: </w:t>
      </w:r>
      <w:r w:rsidR="009D2867">
        <w:rPr>
          <w:rFonts w:cs="Arial"/>
          <w:szCs w:val="22"/>
        </w:rPr>
        <w:t>„</w:t>
      </w:r>
      <w:r w:rsidR="008C47E2">
        <w:rPr>
          <w:rFonts w:cs="Arial"/>
          <w:szCs w:val="22"/>
        </w:rPr>
        <w:t xml:space="preserve">Hier </w:t>
      </w:r>
      <w:r w:rsidR="00F02206">
        <w:rPr>
          <w:rFonts w:cs="Arial"/>
          <w:szCs w:val="22"/>
        </w:rPr>
        <w:t>bilden</w:t>
      </w:r>
      <w:r w:rsidR="00EC3C4E">
        <w:rPr>
          <w:rFonts w:cs="Arial"/>
          <w:szCs w:val="22"/>
        </w:rPr>
        <w:t xml:space="preserve"> </w:t>
      </w:r>
      <w:r w:rsidR="00632DF4">
        <w:rPr>
          <w:rFonts w:cs="Arial"/>
          <w:szCs w:val="22"/>
        </w:rPr>
        <w:t xml:space="preserve">nun </w:t>
      </w:r>
      <w:r w:rsidR="00EC3C4E">
        <w:rPr>
          <w:rFonts w:cs="Arial"/>
          <w:szCs w:val="22"/>
        </w:rPr>
        <w:t>nicht</w:t>
      </w:r>
      <w:r w:rsidR="00F02206">
        <w:rPr>
          <w:rFonts w:cs="Arial"/>
          <w:szCs w:val="22"/>
        </w:rPr>
        <w:t xml:space="preserve"> nur</w:t>
      </w:r>
      <w:r w:rsidR="00C948BD">
        <w:rPr>
          <w:rFonts w:cs="Arial"/>
          <w:szCs w:val="22"/>
        </w:rPr>
        <w:t>, wie üblich,</w:t>
      </w:r>
      <w:r w:rsidR="00EC3C4E">
        <w:rPr>
          <w:rFonts w:cs="Arial"/>
          <w:szCs w:val="22"/>
        </w:rPr>
        <w:t xml:space="preserve"> eine</w:t>
      </w:r>
      <w:r w:rsidR="00632DF4">
        <w:rPr>
          <w:rFonts w:cs="Arial"/>
          <w:szCs w:val="22"/>
        </w:rPr>
        <w:t xml:space="preserve"> Kindertagesstätte</w:t>
      </w:r>
      <w:r w:rsidR="00EC3C4E">
        <w:rPr>
          <w:rFonts w:cs="Arial"/>
          <w:szCs w:val="22"/>
        </w:rPr>
        <w:t>, sondern</w:t>
      </w:r>
      <w:r w:rsidR="00632DF4">
        <w:rPr>
          <w:rFonts w:cs="Arial"/>
          <w:szCs w:val="22"/>
        </w:rPr>
        <w:t xml:space="preserve"> </w:t>
      </w:r>
      <w:r w:rsidR="00F02206">
        <w:rPr>
          <w:rFonts w:cs="Arial"/>
          <w:szCs w:val="22"/>
        </w:rPr>
        <w:t>auch</w:t>
      </w:r>
      <w:r w:rsidR="00632DF4">
        <w:rPr>
          <w:rFonts w:cs="Arial"/>
          <w:szCs w:val="22"/>
        </w:rPr>
        <w:t xml:space="preserve"> </w:t>
      </w:r>
      <w:r w:rsidR="008C47E2">
        <w:rPr>
          <w:rFonts w:cs="Arial"/>
          <w:szCs w:val="22"/>
        </w:rPr>
        <w:t>eine H</w:t>
      </w:r>
      <w:r w:rsidR="00632DF4">
        <w:rPr>
          <w:rFonts w:cs="Arial"/>
          <w:szCs w:val="22"/>
        </w:rPr>
        <w:t>ei</w:t>
      </w:r>
      <w:r w:rsidR="008C47E2">
        <w:rPr>
          <w:rFonts w:cs="Arial"/>
          <w:szCs w:val="22"/>
        </w:rPr>
        <w:t>lp</w:t>
      </w:r>
      <w:r w:rsidR="00632DF4">
        <w:rPr>
          <w:rFonts w:cs="Arial"/>
          <w:szCs w:val="22"/>
        </w:rPr>
        <w:t>ädago</w:t>
      </w:r>
      <w:r w:rsidR="00EC3C4E">
        <w:rPr>
          <w:rFonts w:cs="Arial"/>
          <w:szCs w:val="22"/>
        </w:rPr>
        <w:t>g</w:t>
      </w:r>
      <w:r w:rsidR="00632DF4">
        <w:rPr>
          <w:rFonts w:cs="Arial"/>
          <w:szCs w:val="22"/>
        </w:rPr>
        <w:t xml:space="preserve">ische Tagesstätte </w:t>
      </w:r>
      <w:r w:rsidR="00F02206">
        <w:rPr>
          <w:rFonts w:cs="Arial"/>
          <w:szCs w:val="22"/>
        </w:rPr>
        <w:t>zusammen</w:t>
      </w:r>
      <w:r w:rsidR="00EC3C4E">
        <w:rPr>
          <w:rFonts w:cs="Arial"/>
          <w:szCs w:val="22"/>
        </w:rPr>
        <w:t xml:space="preserve"> das</w:t>
      </w:r>
      <w:r w:rsidR="008C47E2">
        <w:rPr>
          <w:rFonts w:cs="Arial"/>
          <w:szCs w:val="22"/>
        </w:rPr>
        <w:t xml:space="preserve"> Herzstück im Quartier - das</w:t>
      </w:r>
      <w:r w:rsidR="00632DF4">
        <w:rPr>
          <w:rFonts w:cs="Arial"/>
          <w:szCs w:val="22"/>
        </w:rPr>
        <w:t xml:space="preserve"> ist schon etwas ganz besonderes,“ so </w:t>
      </w:r>
      <w:proofErr w:type="spellStart"/>
      <w:r w:rsidR="00632DF4">
        <w:rPr>
          <w:rFonts w:cs="Arial"/>
          <w:szCs w:val="22"/>
        </w:rPr>
        <w:t>Flock</w:t>
      </w:r>
      <w:proofErr w:type="spellEnd"/>
      <w:r w:rsidR="00632DF4">
        <w:rPr>
          <w:rFonts w:cs="Arial"/>
          <w:szCs w:val="22"/>
        </w:rPr>
        <w:t xml:space="preserve">. </w:t>
      </w:r>
    </w:p>
    <w:p w:rsidR="00EE497E" w:rsidRDefault="00495747" w:rsidP="00DD36CC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Dekan Jörg Sichelstiel</w:t>
      </w:r>
      <w:r w:rsidR="00EC3C4E">
        <w:rPr>
          <w:rFonts w:cs="Arial"/>
          <w:szCs w:val="22"/>
        </w:rPr>
        <w:t xml:space="preserve">, </w:t>
      </w:r>
      <w:r w:rsidR="00EE497E">
        <w:rPr>
          <w:rFonts w:cs="Arial"/>
          <w:szCs w:val="22"/>
        </w:rPr>
        <w:t>Vorsitzende</w:t>
      </w:r>
      <w:r w:rsidR="00EC3C4E">
        <w:rPr>
          <w:rFonts w:cs="Arial"/>
          <w:szCs w:val="22"/>
        </w:rPr>
        <w:t>r</w:t>
      </w:r>
      <w:r w:rsidR="00EE497E">
        <w:rPr>
          <w:rFonts w:cs="Arial"/>
          <w:szCs w:val="22"/>
        </w:rPr>
        <w:t xml:space="preserve"> des Lutherischen Vereins, von dem die Rummelberger </w:t>
      </w:r>
      <w:r w:rsidR="00EC3C4E">
        <w:rPr>
          <w:rFonts w:cs="Arial"/>
          <w:szCs w:val="22"/>
        </w:rPr>
        <w:t xml:space="preserve">Diakonie </w:t>
      </w:r>
      <w:r w:rsidR="00EE497E">
        <w:rPr>
          <w:rFonts w:cs="Arial"/>
          <w:szCs w:val="22"/>
        </w:rPr>
        <w:t>2012 die Trägerschaft des Kinderheims St.</w:t>
      </w:r>
      <w:r w:rsidR="00EC3C4E">
        <w:rPr>
          <w:rFonts w:cs="Arial"/>
          <w:szCs w:val="22"/>
        </w:rPr>
        <w:t xml:space="preserve"> Michael</w:t>
      </w:r>
      <w:r w:rsidR="00EE497E">
        <w:rPr>
          <w:rFonts w:cs="Arial"/>
          <w:szCs w:val="22"/>
        </w:rPr>
        <w:t xml:space="preserve"> </w:t>
      </w:r>
      <w:r w:rsidR="00EC3C4E">
        <w:rPr>
          <w:rFonts w:cs="Arial"/>
          <w:szCs w:val="22"/>
        </w:rPr>
        <w:t xml:space="preserve">übernommen hatte, sprach den Segen und betonte, dass der Verein der Arbeit der Rummelsberger Jugendhilfe stets verbunden bleibe und diese weiterhin unterstütze. </w:t>
      </w:r>
    </w:p>
    <w:p w:rsidR="009642CE" w:rsidRDefault="003A4A89" w:rsidP="00DD36CC">
      <w:pPr>
        <w:pStyle w:val="Flietext"/>
        <w:rPr>
          <w:rFonts w:cs="Arial"/>
          <w:szCs w:val="22"/>
        </w:rPr>
      </w:pPr>
      <w:r w:rsidRPr="003A4A89">
        <w:rPr>
          <w:rFonts w:cs="Arial"/>
          <w:szCs w:val="22"/>
        </w:rPr>
        <w:t xml:space="preserve">„Kinder, die viel lachen, kämpfen auf der Seite der Engel.“ </w:t>
      </w:r>
      <w:r>
        <w:rPr>
          <w:rFonts w:cs="Arial"/>
          <w:szCs w:val="22"/>
        </w:rPr>
        <w:t xml:space="preserve">zitierte Karl Schulz, Vorstand Dienste der Rummelsberger Diakonie </w:t>
      </w:r>
      <w:r w:rsidR="00632DF4">
        <w:rPr>
          <w:rFonts w:cs="Arial"/>
          <w:szCs w:val="22"/>
        </w:rPr>
        <w:t>in seinem Grußwort</w:t>
      </w:r>
      <w:r w:rsidR="0086658B">
        <w:rPr>
          <w:rFonts w:cs="Arial"/>
          <w:szCs w:val="22"/>
        </w:rPr>
        <w:t xml:space="preserve"> </w:t>
      </w:r>
      <w:r w:rsidR="00632DF4">
        <w:rPr>
          <w:rFonts w:cs="Arial"/>
          <w:szCs w:val="22"/>
        </w:rPr>
        <w:t>den</w:t>
      </w:r>
      <w:r w:rsidR="0086658B">
        <w:rPr>
          <w:rFonts w:cs="Arial"/>
          <w:szCs w:val="22"/>
        </w:rPr>
        <w:t xml:space="preserve"> </w:t>
      </w:r>
      <w:r w:rsidRPr="003A4A89">
        <w:rPr>
          <w:rFonts w:cs="Arial"/>
          <w:szCs w:val="22"/>
        </w:rPr>
        <w:t>rheinfränkische</w:t>
      </w:r>
      <w:r>
        <w:rPr>
          <w:rFonts w:cs="Arial"/>
          <w:szCs w:val="22"/>
        </w:rPr>
        <w:t>n</w:t>
      </w:r>
      <w:r w:rsidRPr="003A4A89">
        <w:rPr>
          <w:rFonts w:cs="Arial"/>
          <w:szCs w:val="22"/>
        </w:rPr>
        <w:t xml:space="preserve"> Diakon, Abt </w:t>
      </w:r>
      <w:r w:rsidRPr="003A4A89">
        <w:rPr>
          <w:rFonts w:cs="Arial"/>
          <w:szCs w:val="22"/>
        </w:rPr>
        <w:lastRenderedPageBreak/>
        <w:t xml:space="preserve">und Erzbischof </w:t>
      </w:r>
      <w:proofErr w:type="spellStart"/>
      <w:r w:rsidRPr="003A4A89">
        <w:rPr>
          <w:rFonts w:cs="Arial"/>
          <w:szCs w:val="22"/>
        </w:rPr>
        <w:t>Rabanus</w:t>
      </w:r>
      <w:proofErr w:type="spellEnd"/>
      <w:r w:rsidRPr="003A4A89">
        <w:rPr>
          <w:rFonts w:cs="Arial"/>
          <w:szCs w:val="22"/>
        </w:rPr>
        <w:t xml:space="preserve"> </w:t>
      </w:r>
      <w:proofErr w:type="spellStart"/>
      <w:r w:rsidRPr="003A4A89">
        <w:rPr>
          <w:rFonts w:cs="Arial"/>
          <w:szCs w:val="22"/>
        </w:rPr>
        <w:t>Maurus</w:t>
      </w:r>
      <w:proofErr w:type="spellEnd"/>
      <w:r>
        <w:rPr>
          <w:rFonts w:cs="Arial"/>
          <w:szCs w:val="22"/>
        </w:rPr>
        <w:t xml:space="preserve">. </w:t>
      </w:r>
      <w:r w:rsidR="009642CE">
        <w:rPr>
          <w:rFonts w:cs="Arial"/>
          <w:szCs w:val="22"/>
        </w:rPr>
        <w:t>Und wie</w:t>
      </w:r>
      <w:r>
        <w:rPr>
          <w:rFonts w:cs="Arial"/>
          <w:szCs w:val="22"/>
        </w:rPr>
        <w:t xml:space="preserve"> gut Kinderlachen</w:t>
      </w:r>
      <w:r w:rsidR="00632DF4">
        <w:rPr>
          <w:rFonts w:cs="Arial"/>
          <w:szCs w:val="22"/>
        </w:rPr>
        <w:t xml:space="preserve"> tut,</w:t>
      </w:r>
      <w:r>
        <w:rPr>
          <w:rFonts w:cs="Arial"/>
          <w:szCs w:val="22"/>
        </w:rPr>
        <w:t xml:space="preserve"> </w:t>
      </w:r>
      <w:r w:rsidR="009642CE">
        <w:rPr>
          <w:rFonts w:cs="Arial"/>
          <w:szCs w:val="22"/>
        </w:rPr>
        <w:t>konnten</w:t>
      </w:r>
      <w:r w:rsidR="00632DF4">
        <w:rPr>
          <w:rFonts w:cs="Arial"/>
          <w:szCs w:val="22"/>
        </w:rPr>
        <w:t xml:space="preserve"> die geladenen Gäste zum krönenden Abschluss </w:t>
      </w:r>
      <w:r w:rsidR="009642CE">
        <w:rPr>
          <w:rFonts w:cs="Arial"/>
          <w:szCs w:val="22"/>
        </w:rPr>
        <w:t xml:space="preserve">hautnah </w:t>
      </w:r>
      <w:r w:rsidR="00632DF4">
        <w:rPr>
          <w:rFonts w:cs="Arial"/>
          <w:szCs w:val="22"/>
        </w:rPr>
        <w:t xml:space="preserve">erleben. Die Jungen und Mädchen aus dem Sonnenwinkel </w:t>
      </w:r>
      <w:r w:rsidR="009642CE">
        <w:rPr>
          <w:rFonts w:cs="Arial"/>
          <w:szCs w:val="22"/>
        </w:rPr>
        <w:t>trugen</w:t>
      </w:r>
      <w:r w:rsidR="00632DF4">
        <w:rPr>
          <w:rFonts w:cs="Arial"/>
          <w:szCs w:val="22"/>
        </w:rPr>
        <w:t xml:space="preserve"> sonnige Lieder</w:t>
      </w:r>
      <w:r w:rsidR="009642CE">
        <w:rPr>
          <w:rFonts w:cs="Arial"/>
          <w:szCs w:val="22"/>
        </w:rPr>
        <w:t xml:space="preserve"> vor</w:t>
      </w:r>
      <w:r w:rsidR="00632DF4">
        <w:rPr>
          <w:rFonts w:cs="Arial"/>
          <w:szCs w:val="22"/>
        </w:rPr>
        <w:t>, ließen eine fröhliche Startrakete aus Lachen, Klatschen und Hurra-Rufen steigen und verteilten im Anschluss Sonnenblumensamen an alle Anwesenden in selbst gebastelten Tüten.</w:t>
      </w:r>
      <w:r w:rsidR="009642CE">
        <w:rPr>
          <w:rFonts w:cs="Arial"/>
          <w:szCs w:val="22"/>
        </w:rPr>
        <w:t xml:space="preserve"> </w:t>
      </w:r>
    </w:p>
    <w:p w:rsidR="003D6495" w:rsidRPr="00F02206" w:rsidRDefault="00456012" w:rsidP="00AC3DDB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.</w:t>
      </w:r>
      <w:r w:rsidR="009642CE">
        <w:t>Stefanie Dörr</w:t>
      </w:r>
      <w:r w:rsidR="00956BAE" w:rsidRPr="00AC3DDB">
        <w:t xml:space="preserve"> </w:t>
      </w:r>
      <w:r w:rsidR="009A53CA" w:rsidRPr="00AC3DDB">
        <w:t>(</w:t>
      </w:r>
      <w:r w:rsidR="00A14729">
        <w:t>3.</w:t>
      </w:r>
      <w:r w:rsidR="00F02206">
        <w:t>524</w:t>
      </w:r>
      <w:r w:rsidR="00503029" w:rsidRPr="00AC3DDB">
        <w:t xml:space="preserve"> </w:t>
      </w:r>
      <w:r w:rsidR="009A53CA" w:rsidRPr="00AC3DDB">
        <w:t>Zeichen)</w:t>
      </w:r>
    </w:p>
    <w:p w:rsidR="00CB2655" w:rsidRPr="00AC3DDB" w:rsidRDefault="00CB2655" w:rsidP="00AC3DDB">
      <w:pPr>
        <w:pStyle w:val="Flietext"/>
      </w:pPr>
    </w:p>
    <w:p w:rsidR="009A53CA" w:rsidRPr="006322C5" w:rsidRDefault="009A53CA" w:rsidP="009A53CA">
      <w:pPr>
        <w:pStyle w:val="berschrift1"/>
      </w:pPr>
      <w:r w:rsidRPr="006322C5">
        <w:t>Ansprechpartner</w:t>
      </w:r>
    </w:p>
    <w:p w:rsidR="003F42BE" w:rsidRPr="009642CE" w:rsidRDefault="009642CE" w:rsidP="003F42BE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>Stefanie Dörr</w:t>
      </w:r>
      <w:r>
        <w:br/>
        <w:t>Redakteurin Marketing</w:t>
      </w:r>
      <w:r w:rsidR="0099629C">
        <w:br/>
      </w:r>
      <w:r w:rsidR="0099629C" w:rsidRPr="0099629C">
        <w:rPr>
          <w:rFonts w:cs="Arial"/>
          <w:color w:val="000000"/>
          <w:szCs w:val="22"/>
        </w:rPr>
        <w:t xml:space="preserve">Tel.: </w:t>
      </w:r>
      <w:r w:rsidR="00571152">
        <w:rPr>
          <w:rFonts w:cs="Arial"/>
          <w:szCs w:val="22"/>
        </w:rPr>
        <w:t>01715666145</w:t>
      </w:r>
      <w:r w:rsidR="0099629C" w:rsidRPr="00320607">
        <w:rPr>
          <w:rFonts w:cs="Arial"/>
          <w:szCs w:val="22"/>
        </w:rPr>
        <w:br/>
      </w:r>
      <w:r w:rsidR="0099629C" w:rsidRPr="0099629C">
        <w:rPr>
          <w:rFonts w:cs="Arial"/>
          <w:color w:val="000000"/>
          <w:szCs w:val="22"/>
        </w:rPr>
        <w:t xml:space="preserve">Mail: </w:t>
      </w:r>
      <w:hyperlink r:id="rId7" w:history="1">
        <w:r w:rsidR="000832FC" w:rsidRPr="00C123FF">
          <w:rPr>
            <w:rStyle w:val="Hyperlink"/>
            <w:rFonts w:cs="Arial"/>
            <w:szCs w:val="22"/>
          </w:rPr>
          <w:t>doerr.stefanie@rummelsberger.net</w:t>
        </w:r>
      </w:hyperlink>
      <w:r w:rsidR="0099629C">
        <w:rPr>
          <w:rFonts w:cs="Arial"/>
          <w:color w:val="000000"/>
          <w:szCs w:val="22"/>
        </w:rPr>
        <w:br/>
      </w:r>
    </w:p>
    <w:p w:rsidR="005A7380" w:rsidRPr="003F42BE" w:rsidRDefault="005A7380" w:rsidP="003F42BE">
      <w:pPr>
        <w:rPr>
          <w:rFonts w:cs="Arial"/>
          <w:color w:val="000000"/>
          <w:szCs w:val="22"/>
        </w:rPr>
      </w:pPr>
      <w:r w:rsidRPr="005D5DA8">
        <w:rPr>
          <w:rStyle w:val="berschrift1Zchn"/>
        </w:rPr>
        <w:t>Fotos und Bildunterschriften</w:t>
      </w:r>
    </w:p>
    <w:p w:rsidR="003F42BE" w:rsidRDefault="00EC3C4E" w:rsidP="005B4FFE">
      <w:pPr>
        <w:pStyle w:val="Flietext"/>
      </w:pPr>
      <w:r>
        <w:rPr>
          <w:rFonts w:eastAsia="Times New Roman"/>
          <w:noProof/>
        </w:rPr>
        <w:drawing>
          <wp:inline distT="0" distB="0" distL="0" distR="0" wp14:anchorId="547C5BEF" wp14:editId="2E2E6F32">
            <wp:extent cx="3400425" cy="2644068"/>
            <wp:effectExtent l="0" t="0" r="0" b="4445"/>
            <wp:docPr id="1" name="Grafik 1" descr="cid:70dc6f8e-199e-4335-b160-2476e455cca9@RUMMELSBERG.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0dc6f8e-199e-4335-b160-2476e455cca9@RUMMELSBERG.RA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10" cy="26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BE" w:rsidRPr="00A04978" w:rsidRDefault="003E6A47" w:rsidP="003F42BE">
      <w:pPr>
        <w:pStyle w:val="Flietext"/>
      </w:pPr>
      <w:r>
        <w:t>Die Sonne strahlte, die Gäste auch. Elke Brockhaus, Leiterin Kita Sonnenwinkel, Klaus Ha</w:t>
      </w:r>
      <w:r w:rsidR="00B60EF5">
        <w:t xml:space="preserve">rtmann, Leiter Heilpädagogische </w:t>
      </w:r>
      <w:r>
        <w:t>Tagesstätten, Karl Schulz, Vorstand Dienste Rummelsberger Diakonie</w:t>
      </w:r>
      <w:r w:rsidRPr="00B60EF5">
        <w:t xml:space="preserve">, </w:t>
      </w:r>
      <w:r w:rsidR="009D0BFF" w:rsidRPr="00B60EF5">
        <w:t>Tobias</w:t>
      </w:r>
      <w:r w:rsidR="001F1F77" w:rsidRPr="00B60EF5">
        <w:t xml:space="preserve"> Thiem, Abteilungsleiter Fachbereich Kindertagesstätten Stadt Fürth</w:t>
      </w:r>
      <w:r w:rsidRPr="00B60EF5">
        <w:t>,</w:t>
      </w:r>
      <w:r>
        <w:t xml:space="preserve"> Luise Peschke, Jugendamtsleiterin Stadt Fürth, Diakon Werner Pfingstgraef Dienstellenleiter Rummelsberger Dienste für junge Menschen </w:t>
      </w:r>
      <w:r w:rsidR="00B60EF5">
        <w:t>Nürnberg/</w:t>
      </w:r>
      <w:r>
        <w:t xml:space="preserve">Fürth, Robert </w:t>
      </w:r>
      <w:proofErr w:type="spellStart"/>
      <w:r>
        <w:t>Flock</w:t>
      </w:r>
      <w:proofErr w:type="spellEnd"/>
      <w:r>
        <w:t xml:space="preserve">, Geschäftsführer ESW Bayern und </w:t>
      </w:r>
      <w:r w:rsidR="001F1F77" w:rsidRPr="00B60EF5">
        <w:t xml:space="preserve">Jana </w:t>
      </w:r>
      <w:proofErr w:type="spellStart"/>
      <w:r w:rsidR="001F1F77" w:rsidRPr="00B60EF5">
        <w:t>Klemesch</w:t>
      </w:r>
      <w:proofErr w:type="spellEnd"/>
      <w:r w:rsidR="001F1F77" w:rsidRPr="00B60EF5">
        <w:t>, ASD Leitung Kreisjugendamt Fürth</w:t>
      </w:r>
      <w:r>
        <w:t xml:space="preserve"> (von links) bei der Einweihungsfeier in des neuen Jugendhilfestandorts der RDJ</w:t>
      </w:r>
      <w:r w:rsidR="009642CE">
        <w:t xml:space="preserve"> </w:t>
      </w:r>
      <w:r>
        <w:t xml:space="preserve">in Fürth. </w:t>
      </w:r>
      <w:r w:rsidR="003F42BE">
        <w:t xml:space="preserve">Foto: </w:t>
      </w:r>
      <w:r>
        <w:t>Stefanie Dörr</w:t>
      </w:r>
    </w:p>
    <w:p w:rsidR="003F42BE" w:rsidRDefault="003F42BE" w:rsidP="005B4FFE">
      <w:pPr>
        <w:pStyle w:val="Flietext"/>
      </w:pPr>
    </w:p>
    <w:p w:rsidR="005D5DA8" w:rsidRDefault="003E6A47" w:rsidP="005B4FFE">
      <w:pPr>
        <w:pStyle w:val="Flietext"/>
      </w:pPr>
      <w:r>
        <w:rPr>
          <w:rFonts w:eastAsia="Times New Roman"/>
          <w:noProof/>
        </w:rPr>
        <w:lastRenderedPageBreak/>
        <w:drawing>
          <wp:inline distT="0" distB="0" distL="0" distR="0" wp14:anchorId="0A9E5D72" wp14:editId="0ECD414A">
            <wp:extent cx="2905125" cy="1936750"/>
            <wp:effectExtent l="0" t="0" r="9525" b="6350"/>
            <wp:docPr id="4" name="Grafik 4" descr="cid:10652cb7-977c-4292-b92c-636005788856@RUMMELSBERG.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0652cb7-977c-4292-b92c-636005788856@RUMMELSBERG.RA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45" cy="193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206" w:rsidRDefault="00F02206" w:rsidP="005B4FFE">
      <w:pPr>
        <w:pStyle w:val="Flietext"/>
      </w:pPr>
      <w:r>
        <w:t>Gefeiert wurde die Einweihung im festlich geschmückten Garten der KiTa Sonnenwinkel. Foto: Stefanie Dörr</w:t>
      </w:r>
      <w:bookmarkStart w:id="0" w:name="_GoBack"/>
      <w:bookmarkEnd w:id="0"/>
    </w:p>
    <w:p w:rsidR="003C0FE0" w:rsidRDefault="003C0FE0" w:rsidP="005B4FFE">
      <w:pPr>
        <w:pStyle w:val="Flietext"/>
      </w:pPr>
      <w:r>
        <w:rPr>
          <w:rFonts w:eastAsia="Times New Roman"/>
          <w:noProof/>
        </w:rPr>
        <w:drawing>
          <wp:inline distT="0" distB="0" distL="0" distR="0" wp14:anchorId="4CD0F262" wp14:editId="06EF6F40">
            <wp:extent cx="2876550" cy="2057580"/>
            <wp:effectExtent l="0" t="0" r="0" b="0"/>
            <wp:docPr id="5" name="Grafik 5" descr="cid:814546b4-7c5e-4405-83b1-ce5727498dc8@RUMMELSBERG.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14546b4-7c5e-4405-83b1-ce5727498dc8@RUMMELSBERG.RA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7" cy="206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47" w:rsidRDefault="003E6A47" w:rsidP="005B4FFE">
      <w:pPr>
        <w:pStyle w:val="Flietext"/>
      </w:pPr>
      <w:r>
        <w:t>Gefeiert wurde die Einweihung im festlich geschmückten Garten der KiTa Sonnenwinkel. Foto: Stefanie Dörr</w:t>
      </w:r>
    </w:p>
    <w:p w:rsidR="003E6A47" w:rsidRDefault="003E6A47" w:rsidP="005B4FFE">
      <w:pPr>
        <w:pStyle w:val="Flietext"/>
      </w:pPr>
      <w:r>
        <w:rPr>
          <w:rFonts w:eastAsia="Times New Roman"/>
          <w:noProof/>
        </w:rPr>
        <w:drawing>
          <wp:inline distT="0" distB="0" distL="0" distR="0" wp14:anchorId="119FFCAA" wp14:editId="43BF6F80">
            <wp:extent cx="2847975" cy="2066148"/>
            <wp:effectExtent l="0" t="0" r="0" b="0"/>
            <wp:docPr id="6" name="Grafik 6" descr="cid:50301367-6786-4341-a9d8-3aec00046fd1@RUMMELSBERG.R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50301367-6786-4341-a9d8-3aec00046fd1@RUMMELSBERG.RA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52" cy="20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47" w:rsidRPr="00A04978" w:rsidRDefault="003E6A47" w:rsidP="005B4FFE">
      <w:pPr>
        <w:pStyle w:val="Flietext"/>
      </w:pPr>
      <w:r>
        <w:t>Die Kindergarten-Kinder schenkten allen Feiergästen eine selbstgestaltete Tüte mit Sonnenblumensamen. Foto: Stefanie Dörr</w:t>
      </w:r>
    </w:p>
    <w:sectPr w:rsidR="003E6A47" w:rsidRPr="00A04978" w:rsidSect="009809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DD" w:rsidRPr="006322C5" w:rsidRDefault="002B78DD" w:rsidP="006322C5">
      <w:r w:rsidRPr="006322C5">
        <w:separator/>
      </w:r>
    </w:p>
  </w:endnote>
  <w:endnote w:type="continuationSeparator" w:id="0">
    <w:p w:rsidR="002B78DD" w:rsidRPr="006322C5" w:rsidRDefault="002B78D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02206">
      <w:rPr>
        <w:noProof/>
      </w:rPr>
      <w:t>3</w:t>
    </w:r>
    <w:r w:rsidRPr="006322C5">
      <w:fldChar w:fldCharType="end"/>
    </w:r>
    <w:r w:rsidRPr="006322C5">
      <w:t xml:space="preserve"> von </w:t>
    </w:r>
    <w:r w:rsidR="00F02206">
      <w:fldChar w:fldCharType="begin"/>
    </w:r>
    <w:r w:rsidR="00F02206">
      <w:instrText>NUMPAGES  \* Arabic  \* MERGEFORMAT</w:instrText>
    </w:r>
    <w:r w:rsidR="00F02206">
      <w:fldChar w:fldCharType="separate"/>
    </w:r>
    <w:r w:rsidR="00F02206">
      <w:rPr>
        <w:noProof/>
      </w:rPr>
      <w:t>3</w:t>
    </w:r>
    <w:r w:rsidR="00F022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02206">
      <w:rPr>
        <w:noProof/>
      </w:rPr>
      <w:t>1</w:t>
    </w:r>
    <w:r w:rsidRPr="006322C5">
      <w:fldChar w:fldCharType="end"/>
    </w:r>
    <w:r w:rsidRPr="006322C5">
      <w:t xml:space="preserve"> von </w:t>
    </w:r>
    <w:r w:rsidR="00F02206">
      <w:fldChar w:fldCharType="begin"/>
    </w:r>
    <w:r w:rsidR="00F02206">
      <w:instrText>NUMPAGES  \* Arabic  \* MERGEFORMAT</w:instrText>
    </w:r>
    <w:r w:rsidR="00F02206">
      <w:fldChar w:fldCharType="separate"/>
    </w:r>
    <w:r w:rsidR="00F02206">
      <w:rPr>
        <w:noProof/>
      </w:rPr>
      <w:t>3</w:t>
    </w:r>
    <w:r w:rsidR="00F022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DD" w:rsidRPr="006322C5" w:rsidRDefault="002B78DD" w:rsidP="006322C5">
      <w:r w:rsidRPr="006322C5">
        <w:separator/>
      </w:r>
    </w:p>
  </w:footnote>
  <w:footnote w:type="continuationSeparator" w:id="0">
    <w:p w:rsidR="002B78DD" w:rsidRPr="006322C5" w:rsidRDefault="002B78D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563539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398FB149" wp14:editId="58910320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874E4E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E31D903" wp14:editId="695F21A1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304FD"/>
    <w:rsid w:val="00053A23"/>
    <w:rsid w:val="000576A7"/>
    <w:rsid w:val="00061CC9"/>
    <w:rsid w:val="00071E81"/>
    <w:rsid w:val="00081345"/>
    <w:rsid w:val="000832FC"/>
    <w:rsid w:val="00091F3A"/>
    <w:rsid w:val="00092EE0"/>
    <w:rsid w:val="000A7D60"/>
    <w:rsid w:val="000B7B3F"/>
    <w:rsid w:val="000D36D8"/>
    <w:rsid w:val="000E47C7"/>
    <w:rsid w:val="000F4CC2"/>
    <w:rsid w:val="00102FC2"/>
    <w:rsid w:val="00112926"/>
    <w:rsid w:val="00114E54"/>
    <w:rsid w:val="00125B4D"/>
    <w:rsid w:val="0013207E"/>
    <w:rsid w:val="00142E3F"/>
    <w:rsid w:val="00143ECF"/>
    <w:rsid w:val="001445D9"/>
    <w:rsid w:val="001457BB"/>
    <w:rsid w:val="001574BA"/>
    <w:rsid w:val="00157842"/>
    <w:rsid w:val="00173427"/>
    <w:rsid w:val="00173C61"/>
    <w:rsid w:val="001950CD"/>
    <w:rsid w:val="001A404B"/>
    <w:rsid w:val="001B12A5"/>
    <w:rsid w:val="001C2336"/>
    <w:rsid w:val="001C75CD"/>
    <w:rsid w:val="001D09F7"/>
    <w:rsid w:val="001F1F77"/>
    <w:rsid w:val="001F4FFC"/>
    <w:rsid w:val="001F757D"/>
    <w:rsid w:val="002013ED"/>
    <w:rsid w:val="002017DC"/>
    <w:rsid w:val="00213338"/>
    <w:rsid w:val="002223F2"/>
    <w:rsid w:val="00224415"/>
    <w:rsid w:val="00224A19"/>
    <w:rsid w:val="002319B3"/>
    <w:rsid w:val="00231ED1"/>
    <w:rsid w:val="002368B9"/>
    <w:rsid w:val="00244966"/>
    <w:rsid w:val="00247DCC"/>
    <w:rsid w:val="00250D4E"/>
    <w:rsid w:val="00254F53"/>
    <w:rsid w:val="00273675"/>
    <w:rsid w:val="00273BCC"/>
    <w:rsid w:val="0027624A"/>
    <w:rsid w:val="00285818"/>
    <w:rsid w:val="00286FE8"/>
    <w:rsid w:val="0028736A"/>
    <w:rsid w:val="00292924"/>
    <w:rsid w:val="002A026D"/>
    <w:rsid w:val="002A6935"/>
    <w:rsid w:val="002B78DD"/>
    <w:rsid w:val="002C7A07"/>
    <w:rsid w:val="002C7C3D"/>
    <w:rsid w:val="002D3FD0"/>
    <w:rsid w:val="002D6113"/>
    <w:rsid w:val="002D6BBB"/>
    <w:rsid w:val="002E01C7"/>
    <w:rsid w:val="002E7BF2"/>
    <w:rsid w:val="003119F5"/>
    <w:rsid w:val="003155D3"/>
    <w:rsid w:val="00320607"/>
    <w:rsid w:val="00342BE1"/>
    <w:rsid w:val="00355505"/>
    <w:rsid w:val="0035589A"/>
    <w:rsid w:val="00360CDB"/>
    <w:rsid w:val="003620F2"/>
    <w:rsid w:val="00374BD7"/>
    <w:rsid w:val="00381718"/>
    <w:rsid w:val="00385E31"/>
    <w:rsid w:val="00386A13"/>
    <w:rsid w:val="00391096"/>
    <w:rsid w:val="003A0B41"/>
    <w:rsid w:val="003A4A89"/>
    <w:rsid w:val="003B4DE3"/>
    <w:rsid w:val="003C0FE0"/>
    <w:rsid w:val="003D40EA"/>
    <w:rsid w:val="003D6495"/>
    <w:rsid w:val="003E5CB2"/>
    <w:rsid w:val="003E6A47"/>
    <w:rsid w:val="003F42BE"/>
    <w:rsid w:val="004004D2"/>
    <w:rsid w:val="0040246D"/>
    <w:rsid w:val="00412B51"/>
    <w:rsid w:val="00424132"/>
    <w:rsid w:val="0044518D"/>
    <w:rsid w:val="00450783"/>
    <w:rsid w:val="00451FEE"/>
    <w:rsid w:val="00456012"/>
    <w:rsid w:val="004653ED"/>
    <w:rsid w:val="00466581"/>
    <w:rsid w:val="00471AEB"/>
    <w:rsid w:val="0048676E"/>
    <w:rsid w:val="004924BE"/>
    <w:rsid w:val="00492CB4"/>
    <w:rsid w:val="00495747"/>
    <w:rsid w:val="004A390C"/>
    <w:rsid w:val="004B28D5"/>
    <w:rsid w:val="004B2FEB"/>
    <w:rsid w:val="004B5FCA"/>
    <w:rsid w:val="004D6012"/>
    <w:rsid w:val="004D659D"/>
    <w:rsid w:val="004E36FF"/>
    <w:rsid w:val="00503029"/>
    <w:rsid w:val="00504299"/>
    <w:rsid w:val="005265AE"/>
    <w:rsid w:val="005267C7"/>
    <w:rsid w:val="0052759B"/>
    <w:rsid w:val="00527AE1"/>
    <w:rsid w:val="00530710"/>
    <w:rsid w:val="00530E55"/>
    <w:rsid w:val="00533BDB"/>
    <w:rsid w:val="00541620"/>
    <w:rsid w:val="00542DCA"/>
    <w:rsid w:val="00544FEF"/>
    <w:rsid w:val="00554ECD"/>
    <w:rsid w:val="00555C89"/>
    <w:rsid w:val="00563539"/>
    <w:rsid w:val="00564218"/>
    <w:rsid w:val="0056629B"/>
    <w:rsid w:val="00571152"/>
    <w:rsid w:val="005740CC"/>
    <w:rsid w:val="005957F8"/>
    <w:rsid w:val="0059731C"/>
    <w:rsid w:val="005A7380"/>
    <w:rsid w:val="005B1D3F"/>
    <w:rsid w:val="005B4FFE"/>
    <w:rsid w:val="005D5DA8"/>
    <w:rsid w:val="005D7167"/>
    <w:rsid w:val="005D7F36"/>
    <w:rsid w:val="005F79B7"/>
    <w:rsid w:val="00604C60"/>
    <w:rsid w:val="00616C18"/>
    <w:rsid w:val="006322C5"/>
    <w:rsid w:val="00632DF4"/>
    <w:rsid w:val="00646144"/>
    <w:rsid w:val="00646950"/>
    <w:rsid w:val="00647D13"/>
    <w:rsid w:val="00654EFF"/>
    <w:rsid w:val="006768DB"/>
    <w:rsid w:val="00676D13"/>
    <w:rsid w:val="006B704D"/>
    <w:rsid w:val="006C03CF"/>
    <w:rsid w:val="006E113C"/>
    <w:rsid w:val="006E2D13"/>
    <w:rsid w:val="006E43DD"/>
    <w:rsid w:val="006F4D82"/>
    <w:rsid w:val="006F5471"/>
    <w:rsid w:val="007103B1"/>
    <w:rsid w:val="0072009C"/>
    <w:rsid w:val="00726AA1"/>
    <w:rsid w:val="00737D1D"/>
    <w:rsid w:val="00777AE8"/>
    <w:rsid w:val="0078312A"/>
    <w:rsid w:val="00786A19"/>
    <w:rsid w:val="00790155"/>
    <w:rsid w:val="00792DB3"/>
    <w:rsid w:val="00795877"/>
    <w:rsid w:val="00796872"/>
    <w:rsid w:val="007976EE"/>
    <w:rsid w:val="007A4272"/>
    <w:rsid w:val="007A586B"/>
    <w:rsid w:val="007B35A8"/>
    <w:rsid w:val="007C2AC5"/>
    <w:rsid w:val="00801173"/>
    <w:rsid w:val="0080249F"/>
    <w:rsid w:val="00804A48"/>
    <w:rsid w:val="00817045"/>
    <w:rsid w:val="008251CD"/>
    <w:rsid w:val="00826F76"/>
    <w:rsid w:val="00827A68"/>
    <w:rsid w:val="00845D62"/>
    <w:rsid w:val="00857D18"/>
    <w:rsid w:val="0086658B"/>
    <w:rsid w:val="008706A8"/>
    <w:rsid w:val="00874E4E"/>
    <w:rsid w:val="00877A8C"/>
    <w:rsid w:val="008815BB"/>
    <w:rsid w:val="00884FE3"/>
    <w:rsid w:val="00893392"/>
    <w:rsid w:val="008B33F9"/>
    <w:rsid w:val="008C47E2"/>
    <w:rsid w:val="008C6563"/>
    <w:rsid w:val="008E2A21"/>
    <w:rsid w:val="008F698F"/>
    <w:rsid w:val="009038C7"/>
    <w:rsid w:val="00905794"/>
    <w:rsid w:val="00925CBB"/>
    <w:rsid w:val="00937CB8"/>
    <w:rsid w:val="009430D7"/>
    <w:rsid w:val="009459C8"/>
    <w:rsid w:val="00956BAE"/>
    <w:rsid w:val="009632FE"/>
    <w:rsid w:val="009642CE"/>
    <w:rsid w:val="00980090"/>
    <w:rsid w:val="0098093D"/>
    <w:rsid w:val="009838FA"/>
    <w:rsid w:val="009924A8"/>
    <w:rsid w:val="00992A08"/>
    <w:rsid w:val="0099629C"/>
    <w:rsid w:val="00996C96"/>
    <w:rsid w:val="009975BB"/>
    <w:rsid w:val="009A0980"/>
    <w:rsid w:val="009A53CA"/>
    <w:rsid w:val="009B1D1B"/>
    <w:rsid w:val="009B6FC4"/>
    <w:rsid w:val="009C7865"/>
    <w:rsid w:val="009D0BFF"/>
    <w:rsid w:val="009D2867"/>
    <w:rsid w:val="009E65F0"/>
    <w:rsid w:val="009E6E5C"/>
    <w:rsid w:val="009F3834"/>
    <w:rsid w:val="009F7B04"/>
    <w:rsid w:val="00A02D61"/>
    <w:rsid w:val="00A04978"/>
    <w:rsid w:val="00A056DF"/>
    <w:rsid w:val="00A11DA2"/>
    <w:rsid w:val="00A14729"/>
    <w:rsid w:val="00A23407"/>
    <w:rsid w:val="00A23A66"/>
    <w:rsid w:val="00A27D83"/>
    <w:rsid w:val="00A54B54"/>
    <w:rsid w:val="00A64CA5"/>
    <w:rsid w:val="00A7093F"/>
    <w:rsid w:val="00A948C8"/>
    <w:rsid w:val="00A96BCF"/>
    <w:rsid w:val="00AA3A90"/>
    <w:rsid w:val="00AA471A"/>
    <w:rsid w:val="00AA515A"/>
    <w:rsid w:val="00AB3794"/>
    <w:rsid w:val="00AB3DEA"/>
    <w:rsid w:val="00AC3DDB"/>
    <w:rsid w:val="00AC51C7"/>
    <w:rsid w:val="00AC7FDE"/>
    <w:rsid w:val="00AD3D51"/>
    <w:rsid w:val="00AD4CF4"/>
    <w:rsid w:val="00AD6A3C"/>
    <w:rsid w:val="00AE4870"/>
    <w:rsid w:val="00B174F9"/>
    <w:rsid w:val="00B414D8"/>
    <w:rsid w:val="00B42952"/>
    <w:rsid w:val="00B43048"/>
    <w:rsid w:val="00B53D64"/>
    <w:rsid w:val="00B60EF5"/>
    <w:rsid w:val="00B85669"/>
    <w:rsid w:val="00B96BBB"/>
    <w:rsid w:val="00BA1115"/>
    <w:rsid w:val="00BA18A7"/>
    <w:rsid w:val="00BA6D7A"/>
    <w:rsid w:val="00BC007F"/>
    <w:rsid w:val="00BC01EA"/>
    <w:rsid w:val="00BC18B0"/>
    <w:rsid w:val="00BC2309"/>
    <w:rsid w:val="00BC4179"/>
    <w:rsid w:val="00BC5FD7"/>
    <w:rsid w:val="00BD3FD2"/>
    <w:rsid w:val="00BD5E41"/>
    <w:rsid w:val="00BE0596"/>
    <w:rsid w:val="00C37F0C"/>
    <w:rsid w:val="00C44BA9"/>
    <w:rsid w:val="00C5088D"/>
    <w:rsid w:val="00C50939"/>
    <w:rsid w:val="00C5256E"/>
    <w:rsid w:val="00C55BC4"/>
    <w:rsid w:val="00C67310"/>
    <w:rsid w:val="00C76B5A"/>
    <w:rsid w:val="00C76F54"/>
    <w:rsid w:val="00C773F7"/>
    <w:rsid w:val="00C83906"/>
    <w:rsid w:val="00C839BE"/>
    <w:rsid w:val="00C83F57"/>
    <w:rsid w:val="00C86274"/>
    <w:rsid w:val="00C879C6"/>
    <w:rsid w:val="00C91FD8"/>
    <w:rsid w:val="00C94574"/>
    <w:rsid w:val="00C948BD"/>
    <w:rsid w:val="00C96D65"/>
    <w:rsid w:val="00CA04C8"/>
    <w:rsid w:val="00CA70B1"/>
    <w:rsid w:val="00CB2655"/>
    <w:rsid w:val="00CC5707"/>
    <w:rsid w:val="00CD45AB"/>
    <w:rsid w:val="00CD7F8A"/>
    <w:rsid w:val="00D300BF"/>
    <w:rsid w:val="00D40985"/>
    <w:rsid w:val="00D425DB"/>
    <w:rsid w:val="00D520AF"/>
    <w:rsid w:val="00D53FD6"/>
    <w:rsid w:val="00D6126F"/>
    <w:rsid w:val="00D70963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36CC"/>
    <w:rsid w:val="00DD5013"/>
    <w:rsid w:val="00DD5500"/>
    <w:rsid w:val="00DF4F1C"/>
    <w:rsid w:val="00E02539"/>
    <w:rsid w:val="00E03169"/>
    <w:rsid w:val="00E03262"/>
    <w:rsid w:val="00E07F63"/>
    <w:rsid w:val="00E25167"/>
    <w:rsid w:val="00E36E8F"/>
    <w:rsid w:val="00E40416"/>
    <w:rsid w:val="00E5027B"/>
    <w:rsid w:val="00E57CB7"/>
    <w:rsid w:val="00E8218C"/>
    <w:rsid w:val="00E86CF9"/>
    <w:rsid w:val="00E91057"/>
    <w:rsid w:val="00EA1099"/>
    <w:rsid w:val="00EA1876"/>
    <w:rsid w:val="00EA7A82"/>
    <w:rsid w:val="00EB465D"/>
    <w:rsid w:val="00EB62FD"/>
    <w:rsid w:val="00EB6764"/>
    <w:rsid w:val="00EC1199"/>
    <w:rsid w:val="00EC3350"/>
    <w:rsid w:val="00EC3C4E"/>
    <w:rsid w:val="00EC50ED"/>
    <w:rsid w:val="00ED7E5F"/>
    <w:rsid w:val="00EE497E"/>
    <w:rsid w:val="00F01684"/>
    <w:rsid w:val="00F02206"/>
    <w:rsid w:val="00F03F0E"/>
    <w:rsid w:val="00F10825"/>
    <w:rsid w:val="00F1656C"/>
    <w:rsid w:val="00F20E0E"/>
    <w:rsid w:val="00F26625"/>
    <w:rsid w:val="00F26CD9"/>
    <w:rsid w:val="00F324ED"/>
    <w:rsid w:val="00F534AC"/>
    <w:rsid w:val="00F65AE9"/>
    <w:rsid w:val="00F80FE1"/>
    <w:rsid w:val="00F84E40"/>
    <w:rsid w:val="00F86DBD"/>
    <w:rsid w:val="00F94359"/>
    <w:rsid w:val="00F9579A"/>
    <w:rsid w:val="00F9636F"/>
    <w:rsid w:val="00FA5536"/>
    <w:rsid w:val="00FB022E"/>
    <w:rsid w:val="00FB30E6"/>
    <w:rsid w:val="00FC3384"/>
    <w:rsid w:val="00FD3959"/>
    <w:rsid w:val="00FF5EA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99742"/>
  <w15:docId w15:val="{73DCEF52-75CD-4B88-AB79-66C2426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AA47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A471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471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A4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47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814546b4-7c5e-4405-83b1-ce5727498dc8@RUMMELSBERG.RA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oerr.stefanie@rummelsberger.net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10652cb7-977c-4292-b92c-636005788856@RUMMELSBERG.RA.COM" TargetMode="External"/><Relationship Id="rId5" Type="http://schemas.openxmlformats.org/officeDocument/2006/relationships/footnotes" Target="footnotes.xml"/><Relationship Id="rId15" Type="http://schemas.openxmlformats.org/officeDocument/2006/relationships/image" Target="cid:50301367-6786-4341-a9d8-3aec00046fd1@RUMMELSBERG.RA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cid:70dc6f8e-199e-4335-b160-2476e455cca9@RUMMELSBERG.RA.COM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A348-B962-4ACE-98E9-ADA9DD19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Diakon Markus Wechsler</dc:creator>
  <cp:lastModifiedBy>Dörr, Stefanie</cp:lastModifiedBy>
  <cp:revision>8</cp:revision>
  <cp:lastPrinted>2022-05-11T12:53:00Z</cp:lastPrinted>
  <dcterms:created xsi:type="dcterms:W3CDTF">2022-05-11T12:55:00Z</dcterms:created>
  <dcterms:modified xsi:type="dcterms:W3CDTF">2022-05-11T15:37:00Z</dcterms:modified>
</cp:coreProperties>
</file>