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7C557A" w:rsidP="005216DD">
      <w:r>
        <w:t>13</w:t>
      </w:r>
      <w:r w:rsidR="005216DD">
        <w:t>. 9</w:t>
      </w:r>
      <w:r w:rsidR="009567B7">
        <w:t>.</w:t>
      </w:r>
      <w:r w:rsidR="005216DD">
        <w:t xml:space="preserve"> </w:t>
      </w:r>
      <w:r>
        <w:t>2018</w:t>
      </w:r>
    </w:p>
    <w:p w:rsidR="00A61B10" w:rsidRDefault="00A61B10" w:rsidP="005216DD">
      <w:pPr>
        <w:pStyle w:val="Headline"/>
        <w:spacing w:line="276" w:lineRule="auto"/>
      </w:pPr>
      <w:bookmarkStart w:id="0" w:name="_GoBack"/>
      <w:r>
        <w:t>Demenz-Schulung</w:t>
      </w:r>
      <w:r w:rsidR="00F31659">
        <w:t xml:space="preserve"> startet</w:t>
      </w:r>
    </w:p>
    <w:p w:rsidR="005216DD" w:rsidRDefault="005216DD" w:rsidP="005216DD">
      <w:pPr>
        <w:pStyle w:val="Flietext"/>
        <w:rPr>
          <w:b/>
          <w:bCs/>
          <w:color w:val="000000"/>
        </w:rPr>
      </w:pPr>
      <w:r>
        <w:rPr>
          <w:b/>
          <w:bCs/>
          <w:color w:val="000000"/>
        </w:rPr>
        <w:t xml:space="preserve">Im Oktober </w:t>
      </w:r>
      <w:r w:rsidR="00F31659">
        <w:rPr>
          <w:b/>
          <w:bCs/>
          <w:color w:val="000000"/>
        </w:rPr>
        <w:t xml:space="preserve">beginnt </w:t>
      </w:r>
      <w:r w:rsidR="007C557A">
        <w:rPr>
          <w:b/>
          <w:bCs/>
          <w:color w:val="000000"/>
        </w:rPr>
        <w:t xml:space="preserve">neuer </w:t>
      </w:r>
      <w:r>
        <w:rPr>
          <w:b/>
          <w:bCs/>
          <w:color w:val="000000"/>
        </w:rPr>
        <w:t xml:space="preserve">Kurs </w:t>
      </w:r>
      <w:r w:rsidR="007C557A">
        <w:rPr>
          <w:b/>
          <w:bCs/>
          <w:color w:val="000000"/>
        </w:rPr>
        <w:t xml:space="preserve">für Ehrenamtliche </w:t>
      </w:r>
      <w:r>
        <w:rPr>
          <w:b/>
          <w:bCs/>
          <w:color w:val="000000"/>
        </w:rPr>
        <w:t>von Rummelsberger Diakonie und Alzheimer Gesellschaft</w:t>
      </w:r>
      <w:r w:rsidR="007C557A">
        <w:rPr>
          <w:b/>
          <w:bCs/>
          <w:color w:val="000000"/>
        </w:rPr>
        <w:t xml:space="preserve"> </w:t>
      </w:r>
    </w:p>
    <w:p w:rsidR="007C557A" w:rsidRDefault="005216DD" w:rsidP="005216DD">
      <w:pPr>
        <w:pStyle w:val="Flietext"/>
      </w:pPr>
      <w:r>
        <w:t xml:space="preserve">Bayreuth – Wie kann </w:t>
      </w:r>
      <w:r w:rsidRPr="005216DD">
        <w:t>ich Menschen mit einer Demenz in ihrem Alltag unterstützen? Das lernen Ehrenamtl</w:t>
      </w:r>
      <w:r w:rsidR="007C557A">
        <w:t>iche in einer Schulung, die am 22</w:t>
      </w:r>
      <w:r w:rsidRPr="005216DD">
        <w:t>. Oktober beginnt. In 40 Unterrichtseinheiten werden sie darauf vorbereitet, pflegende Angehörige durch unterstützende Angebote im Alltag zu entlasten</w:t>
      </w:r>
      <w:r w:rsidR="007C557A">
        <w:t xml:space="preserve">. </w:t>
      </w:r>
    </w:p>
    <w:p w:rsidR="005216DD" w:rsidRPr="005216DD" w:rsidRDefault="005216DD" w:rsidP="005216DD">
      <w:pPr>
        <w:pStyle w:val="Flietext"/>
      </w:pPr>
      <w:r w:rsidRPr="005216DD">
        <w:t xml:space="preserve">Inhalte des Kurses sind das Krankheitsbild Demenz und die Kommunikation mit Menschen, die dement sind. Weitere Unterrichtseinheiten drehen sich um den Umgang mit pflegenden Angehörigen, Beschäftigungsmöglichkeiten, Schweigepflicht und die </w:t>
      </w:r>
      <w:r w:rsidR="00F31659">
        <w:t xml:space="preserve">Rolle von </w:t>
      </w:r>
      <w:r w:rsidRPr="005216DD">
        <w:t>Ehrenamtlichen.</w:t>
      </w:r>
      <w:r w:rsidR="007C557A">
        <w:t xml:space="preserve"> </w:t>
      </w:r>
      <w:r w:rsidRPr="005216DD">
        <w:t xml:space="preserve">Die geschulten Ehrenamtlichen erhalten </w:t>
      </w:r>
      <w:r w:rsidR="007C557A">
        <w:t>später</w:t>
      </w:r>
      <w:r w:rsidRPr="005216DD">
        <w:t xml:space="preserve"> für ihre Einsätze pro Stunde eine Aufwandsentschädigung von 7,50 Euro. </w:t>
      </w:r>
    </w:p>
    <w:p w:rsidR="005216DD" w:rsidRPr="005216DD" w:rsidRDefault="005216DD" w:rsidP="005216DD">
      <w:pPr>
        <w:pStyle w:val="Flietext"/>
      </w:pPr>
      <w:r w:rsidRPr="005216DD">
        <w:t xml:space="preserve">Die Schulung beginnt am Montag, </w:t>
      </w:r>
      <w:r w:rsidR="007C557A">
        <w:t>22</w:t>
      </w:r>
      <w:r w:rsidRPr="005216DD">
        <w:t>. Oktober 201</w:t>
      </w:r>
      <w:r w:rsidR="007C557A">
        <w:t>8, d</w:t>
      </w:r>
      <w:r w:rsidRPr="005216DD">
        <w:t xml:space="preserve">ie Unterrichtseinheiten </w:t>
      </w:r>
      <w:r w:rsidR="007C557A">
        <w:t xml:space="preserve">von zehn mal vier Unterrichtsstunden </w:t>
      </w:r>
      <w:r w:rsidRPr="005216DD">
        <w:t xml:space="preserve">finden </w:t>
      </w:r>
      <w:r w:rsidR="007C557A">
        <w:t xml:space="preserve">dann immer </w:t>
      </w:r>
      <w:r w:rsidRPr="005216DD">
        <w:t xml:space="preserve">montags von 17.30 </w:t>
      </w:r>
      <w:r w:rsidR="00683085">
        <w:t>bis 20.45 Uhr und samstags von 9.00</w:t>
      </w:r>
      <w:r w:rsidRPr="005216DD">
        <w:t xml:space="preserve"> bis 12.15 Uhr statt. Anmeldeschluss ist der </w:t>
      </w:r>
      <w:r w:rsidR="007C557A">
        <w:t>12</w:t>
      </w:r>
      <w:r w:rsidRPr="005216DD">
        <w:t>.</w:t>
      </w:r>
      <w:r w:rsidR="007C557A">
        <w:t>Oktober</w:t>
      </w:r>
      <w:r w:rsidRPr="005216DD">
        <w:t>. Anmeldung und weitere Informationen unte</w:t>
      </w:r>
      <w:r w:rsidR="00683085">
        <w:t>r Telefon 0921 33912926 sowie E-M</w:t>
      </w:r>
      <w:r w:rsidRPr="005216DD">
        <w:t xml:space="preserve">ail beratungsstelle-bayreuth@rummelsberger.net </w:t>
      </w:r>
    </w:p>
    <w:p w:rsidR="00E86B25" w:rsidRDefault="007C557A" w:rsidP="00E86B25">
      <w:pPr>
        <w:pStyle w:val="Flietext"/>
      </w:pPr>
      <w:r>
        <w:t xml:space="preserve">Stefanie Dörr </w:t>
      </w:r>
      <w:r w:rsidR="00AA7AFA">
        <w:t>(</w:t>
      </w:r>
      <w:r w:rsidR="00A61B10">
        <w:t>1.</w:t>
      </w:r>
      <w:r w:rsidR="00F31659">
        <w:t>156</w:t>
      </w:r>
      <w:r w:rsidR="005216DD">
        <w:t xml:space="preserve"> Zeichen)</w:t>
      </w:r>
    </w:p>
    <w:bookmarkEnd w:id="0"/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7C557A" w:rsidP="00E86B25">
      <w:r>
        <w:t>Stefanie Dörr</w:t>
      </w:r>
      <w:r w:rsidR="00ED27FC">
        <w:t xml:space="preserve"> </w:t>
      </w:r>
      <w:r w:rsidR="00E86B25">
        <w:br/>
      </w:r>
      <w:r>
        <w:t>09128 50 2445</w:t>
      </w:r>
      <w:r w:rsidR="005216DD">
        <w:br/>
      </w:r>
      <w:r w:rsidRPr="007C557A">
        <w:t>0171 5666145</w:t>
      </w:r>
      <w:r w:rsidR="00ED27FC">
        <w:br/>
      </w:r>
      <w:r>
        <w:t>doerr.stefanie</w:t>
      </w:r>
      <w:r w:rsidR="005216DD">
        <w:t>@rummelsberger.net</w:t>
      </w:r>
      <w:r w:rsidR="00ED27FC">
        <w:t xml:space="preserve"> 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06F5F">
      <w:rPr>
        <w:noProof/>
      </w:rPr>
      <w:t>1</w:t>
    </w:r>
    <w:r w:rsidRPr="006322C5">
      <w:fldChar w:fldCharType="end"/>
    </w:r>
    <w:r w:rsidRPr="006322C5">
      <w:t xml:space="preserve"> von </w:t>
    </w:r>
    <w:r w:rsidR="00F354DB">
      <w:fldChar w:fldCharType="begin"/>
    </w:r>
    <w:r w:rsidR="00F354DB">
      <w:instrText>NUMPAGES  \* Arabic  \* MERGEFORMAT</w:instrText>
    </w:r>
    <w:r w:rsidR="00F354DB">
      <w:fldChar w:fldCharType="separate"/>
    </w:r>
    <w:r w:rsidR="00006F5F">
      <w:rPr>
        <w:noProof/>
      </w:rPr>
      <w:t>1</w:t>
    </w:r>
    <w:r w:rsidR="00F354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F354DB">
      <w:fldChar w:fldCharType="begin"/>
    </w:r>
    <w:r w:rsidR="00F354DB">
      <w:instrText>NUMPAGES  \* Arabic  \* MERGEFORMAT</w:instrText>
    </w:r>
    <w:r w:rsidR="00F354DB">
      <w:fldChar w:fldCharType="separate"/>
    </w:r>
    <w:r w:rsidR="00006F5F">
      <w:rPr>
        <w:noProof/>
      </w:rPr>
      <w:t>1</w:t>
    </w:r>
    <w:r w:rsidR="00F354D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F354DB">
      <w:fldChar w:fldCharType="begin"/>
    </w:r>
    <w:r w:rsidR="00F354DB">
      <w:instrText>NUMPAGES  \* Arabic  \* MERGEFORMAT</w:instrText>
    </w:r>
    <w:r w:rsidR="00F354DB">
      <w:fldChar w:fldCharType="separate"/>
    </w:r>
    <w:r w:rsidR="00006F5F">
      <w:rPr>
        <w:noProof/>
      </w:rPr>
      <w:t>1</w:t>
    </w:r>
    <w:r w:rsidR="00F354DB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C557A">
      <w:rPr>
        <w:noProof/>
      </w:rPr>
      <w:t>2</w:t>
    </w:r>
    <w:r w:rsidRPr="006322C5">
      <w:fldChar w:fldCharType="end"/>
    </w:r>
    <w:r w:rsidRPr="006322C5">
      <w:t xml:space="preserve"> von </w:t>
    </w:r>
    <w:r w:rsidR="00F354DB">
      <w:fldChar w:fldCharType="begin"/>
    </w:r>
    <w:r w:rsidR="00F354DB">
      <w:instrText>NUMPAGES  \* Arabic  \* MERGEFORMAT</w:instrText>
    </w:r>
    <w:r w:rsidR="00F354DB">
      <w:fldChar w:fldCharType="separate"/>
    </w:r>
    <w:r w:rsidR="00006F5F">
      <w:rPr>
        <w:noProof/>
      </w:rPr>
      <w:t>1</w:t>
    </w:r>
    <w:r w:rsidR="00F354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629C"/>
    <w:multiLevelType w:val="hybridMultilevel"/>
    <w:tmpl w:val="217E5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6F5F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4AB2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85649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B356D"/>
    <w:rsid w:val="004C0CD5"/>
    <w:rsid w:val="004D1E32"/>
    <w:rsid w:val="004D5660"/>
    <w:rsid w:val="004D659D"/>
    <w:rsid w:val="004D736B"/>
    <w:rsid w:val="004E237C"/>
    <w:rsid w:val="004E6A58"/>
    <w:rsid w:val="004F2D75"/>
    <w:rsid w:val="004F37DD"/>
    <w:rsid w:val="00503103"/>
    <w:rsid w:val="00504299"/>
    <w:rsid w:val="00510BD4"/>
    <w:rsid w:val="00515141"/>
    <w:rsid w:val="005216DD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E0585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83085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557A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62B93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00CC"/>
    <w:rsid w:val="009C4F9D"/>
    <w:rsid w:val="009D2CBC"/>
    <w:rsid w:val="009D4FBC"/>
    <w:rsid w:val="009E4AA3"/>
    <w:rsid w:val="009E62BB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1B10"/>
    <w:rsid w:val="00A63B5D"/>
    <w:rsid w:val="00A65473"/>
    <w:rsid w:val="00A75789"/>
    <w:rsid w:val="00A807F7"/>
    <w:rsid w:val="00A955E5"/>
    <w:rsid w:val="00AA24EF"/>
    <w:rsid w:val="00AA427B"/>
    <w:rsid w:val="00AA7AFA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33602"/>
    <w:rsid w:val="00C44F61"/>
    <w:rsid w:val="00C517C6"/>
    <w:rsid w:val="00C6795A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37E8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1659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52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52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30B-18B5-4C69-9B36-226FE19C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16AC44A3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Mühlendyck, Arnica Diakonin</cp:lastModifiedBy>
  <cp:revision>10</cp:revision>
  <cp:lastPrinted>2018-09-18T06:26:00Z</cp:lastPrinted>
  <dcterms:created xsi:type="dcterms:W3CDTF">2017-09-01T08:26:00Z</dcterms:created>
  <dcterms:modified xsi:type="dcterms:W3CDTF">2018-09-18T07:18:00Z</dcterms:modified>
</cp:coreProperties>
</file>