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B" w:rsidRDefault="00C945F3" w:rsidP="001B12A5">
      <w:r>
        <w:t>11</w:t>
      </w:r>
      <w:r w:rsidR="005A3C40">
        <w:t>. 07</w:t>
      </w:r>
      <w:r w:rsidR="00533BDB">
        <w:t>.</w:t>
      </w:r>
      <w:r w:rsidR="005A3C40">
        <w:t xml:space="preserve"> </w:t>
      </w:r>
      <w:r w:rsidR="002D6113">
        <w:t>2017</w:t>
      </w:r>
    </w:p>
    <w:p w:rsidR="00564218" w:rsidRDefault="00012396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Studierende lernen Arbeitsfelder der Jugendhilfe kennen </w:t>
      </w:r>
    </w:p>
    <w:p w:rsidR="00564218" w:rsidRDefault="00012396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CVJM-Hochschule </w:t>
      </w:r>
      <w:r w:rsidR="00774EDA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Kassel 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besucht zum zweiten Mal die Rummelsberger Diakonie </w:t>
      </w:r>
    </w:p>
    <w:p w:rsidR="00774EDA" w:rsidRDefault="00012396" w:rsidP="00F80FE1">
      <w:pPr>
        <w:pStyle w:val="Flietext"/>
      </w:pPr>
      <w:r>
        <w:t>Rummelsberg – Die Kinder- und Jugendhilfe is</w:t>
      </w:r>
      <w:r w:rsidR="00DB213E">
        <w:t>t eines der Kernthemen im Studiengang</w:t>
      </w:r>
      <w:r>
        <w:t xml:space="preserve"> </w:t>
      </w:r>
      <w:r w:rsidR="00DB213E" w:rsidRPr="00DB213E">
        <w:t xml:space="preserve">Religions- und Gemeindepädagogik/ Soziale Arbeit </w:t>
      </w:r>
      <w:r>
        <w:t xml:space="preserve">an der CVJM-Hochschule Kassel. </w:t>
      </w:r>
      <w:r w:rsidR="00774EDA">
        <w:t xml:space="preserve">Um mögliche Arbeitsfelder in diesem Bereich kennenzulernen, sind 46 Studierende nach Rummelsberg gereist. Dort haben sie Mitarbeitenden der Rummelsberger Diakonie bei der Arbeit mit Kindern und Jugendlichen über die Schultern geschaut. </w:t>
      </w:r>
    </w:p>
    <w:p w:rsidR="00012396" w:rsidRDefault="00CB32BB" w:rsidP="00774EDA">
      <w:pPr>
        <w:pStyle w:val="Flietext"/>
      </w:pPr>
      <w:r>
        <w:t xml:space="preserve">Die Studierenden </w:t>
      </w:r>
      <w:r w:rsidR="00774EDA">
        <w:t>hospitierten</w:t>
      </w:r>
      <w:r w:rsidR="00D217A6">
        <w:t xml:space="preserve"> für einen Tag in verschiedenen</w:t>
      </w:r>
      <w:r>
        <w:t xml:space="preserve"> Bereichen, zum Beispiel in Wohngruppen für unbegleitete minderjährige Flüchtlinge,</w:t>
      </w:r>
      <w:r w:rsidR="000A1269">
        <w:t xml:space="preserve"> in</w:t>
      </w:r>
      <w:r>
        <w:t xml:space="preserve"> Schülerwohngruppen und in </w:t>
      </w:r>
      <w:r w:rsidRPr="00CB32BB">
        <w:t>offene</w:t>
      </w:r>
      <w:r>
        <w:t>n</w:t>
      </w:r>
      <w:r w:rsidRPr="00CB32BB">
        <w:t xml:space="preserve"> und geschlossene</w:t>
      </w:r>
      <w:r>
        <w:t>n</w:t>
      </w:r>
      <w:r w:rsidRPr="00CB32BB">
        <w:t xml:space="preserve"> Wohngruppen des Pädagogisch-Therapeutischen-Intensivbereichs</w:t>
      </w:r>
      <w:r w:rsidR="00774EDA">
        <w:t xml:space="preserve"> – und lernten</w:t>
      </w:r>
      <w:r w:rsidR="00D217A6">
        <w:t xml:space="preserve"> </w:t>
      </w:r>
      <w:r w:rsidR="00774EDA">
        <w:t xml:space="preserve">so </w:t>
      </w:r>
      <w:r w:rsidR="00D217A6">
        <w:t>verschiedene Berufsfelder kennen. „Für die Studierenden ist es spannend, einen diakonischen Träger kennenzulernen“, sagt</w:t>
      </w:r>
      <w:r w:rsidR="0044565F">
        <w:t>e</w:t>
      </w:r>
      <w:r w:rsidR="00D217A6">
        <w:t xml:space="preserve"> </w:t>
      </w:r>
      <w:r w:rsidR="0044565F">
        <w:t xml:space="preserve">Professor Dr. </w:t>
      </w:r>
      <w:proofErr w:type="spellStart"/>
      <w:r w:rsidR="0044565F">
        <w:t>Germo</w:t>
      </w:r>
      <w:proofErr w:type="spellEnd"/>
      <w:r w:rsidR="0044565F">
        <w:t xml:space="preserve"> Zimmermann</w:t>
      </w:r>
      <w:r w:rsidR="00774EDA">
        <w:t xml:space="preserve">, der die Exkursion organisiert hatte. </w:t>
      </w:r>
      <w:r w:rsidR="0044565F">
        <w:t>Er war bereits vor einem Jahr m</w:t>
      </w:r>
      <w:r w:rsidR="00020F07">
        <w:t xml:space="preserve">it einer Gruppe </w:t>
      </w:r>
      <w:r w:rsidR="005A3C40">
        <w:t xml:space="preserve">zu Besuch </w:t>
      </w:r>
      <w:r w:rsidR="00020F07">
        <w:t xml:space="preserve">in Rummelsberg. </w:t>
      </w:r>
      <w:bookmarkStart w:id="0" w:name="_GoBack"/>
      <w:bookmarkEnd w:id="0"/>
    </w:p>
    <w:p w:rsidR="009A53CA" w:rsidRDefault="00F80FE1" w:rsidP="00F80FE1">
      <w:pPr>
        <w:pStyle w:val="Flietext"/>
      </w:pPr>
      <w:r>
        <w:t>Claudia Kestler</w:t>
      </w:r>
      <w:r w:rsidR="009A53CA">
        <w:t xml:space="preserve"> (</w:t>
      </w:r>
      <w:r w:rsidR="003A6D8A">
        <w:t>1.</w:t>
      </w:r>
      <w:r w:rsidR="005A3C40">
        <w:t>0</w:t>
      </w:r>
      <w:r w:rsidR="00C945F3">
        <w:t>69</w:t>
      </w:r>
      <w:r w:rsidR="00503029">
        <w:t xml:space="preserve"> </w:t>
      </w:r>
      <w:r w:rsidR="009A53CA">
        <w:t>Zeichen)</w:t>
      </w:r>
    </w:p>
    <w:p w:rsidR="009A53CA" w:rsidRDefault="009A53CA" w:rsidP="009A53CA">
      <w:pPr>
        <w:autoSpaceDE w:val="0"/>
        <w:autoSpaceDN w:val="0"/>
        <w:adjustRightInd w:val="0"/>
        <w:spacing w:after="0"/>
      </w:pPr>
    </w:p>
    <w:p w:rsidR="003D6495" w:rsidRDefault="003D6495" w:rsidP="009A53CA">
      <w:pPr>
        <w:pStyle w:val="berschrift1"/>
      </w:pPr>
    </w:p>
    <w:p w:rsidR="009A53CA" w:rsidRPr="006322C5" w:rsidRDefault="009A53CA" w:rsidP="009A53CA">
      <w:pPr>
        <w:pStyle w:val="berschrift1"/>
      </w:pPr>
      <w:r w:rsidRPr="006322C5">
        <w:t>Ansprechpartner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r>
        <w:t>kestler.claudia</w:t>
      </w:r>
      <w:r w:rsidR="009A53CA">
        <w:t xml:space="preserve">@rummelsberger.net </w:t>
      </w:r>
    </w:p>
    <w:p w:rsidR="009A53CA" w:rsidRDefault="009A53CA" w:rsidP="009A53CA">
      <w:pPr>
        <w:rPr>
          <w:rStyle w:val="berschrift1Zchn"/>
        </w:rPr>
      </w:pPr>
    </w:p>
    <w:p w:rsidR="003D6495" w:rsidRDefault="003D6495" w:rsidP="009A53CA">
      <w:pPr>
        <w:rPr>
          <w:rStyle w:val="berschrift1Zchn"/>
        </w:rPr>
      </w:pPr>
    </w:p>
    <w:p w:rsidR="009A53CA" w:rsidRPr="003119F5" w:rsidRDefault="009A53CA" w:rsidP="009A53CA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C76B5A" w:rsidRDefault="005C10E1" w:rsidP="00B53D64">
      <w:pPr>
        <w:pStyle w:val="Flietext"/>
      </w:pPr>
      <w:r>
        <w:rPr>
          <w:noProof/>
        </w:rPr>
        <w:lastRenderedPageBreak/>
        <w:drawing>
          <wp:inline distT="0" distB="0" distL="0" distR="0">
            <wp:extent cx="2908300" cy="1938866"/>
            <wp:effectExtent l="0" t="0" r="635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595" cy="194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CA" w:rsidRPr="009A53CA" w:rsidRDefault="003A6D8A" w:rsidP="00B53D64">
      <w:pPr>
        <w:pStyle w:val="Flietext"/>
        <w:rPr>
          <w:rFonts w:cs="Arial"/>
          <w:sz w:val="20"/>
        </w:rPr>
      </w:pPr>
      <w:r>
        <w:rPr>
          <w:rFonts w:cs="Arial"/>
          <w:sz w:val="20"/>
        </w:rPr>
        <w:t>Besuch in Rummelsberg: 46 Studierende der CVJM-Hochschule Kassel lernen die Arbeitsfelder der Kinder- und Jugendhilfe der Rummelsberger Diakonie kennen.</w:t>
      </w:r>
      <w:r w:rsidR="003D6495" w:rsidRPr="00492CB4">
        <w:rPr>
          <w:rFonts w:cs="Arial"/>
          <w:sz w:val="20"/>
        </w:rPr>
        <w:t xml:space="preserve"> Foto: </w:t>
      </w:r>
      <w:r w:rsidR="006768DB">
        <w:rPr>
          <w:rFonts w:cs="Arial"/>
          <w:sz w:val="20"/>
        </w:rPr>
        <w:t>Claudia Kestler</w:t>
      </w:r>
    </w:p>
    <w:sectPr w:rsidR="009A53CA" w:rsidRPr="009A53CA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77CC6">
      <w:rPr>
        <w:noProof/>
      </w:rPr>
      <w:t>2</w:t>
    </w:r>
    <w:r w:rsidRPr="006322C5">
      <w:fldChar w:fldCharType="end"/>
    </w:r>
    <w:r w:rsidRPr="006322C5">
      <w:t xml:space="preserve"> von </w:t>
    </w:r>
    <w:r w:rsidR="00477CC6">
      <w:fldChar w:fldCharType="begin"/>
    </w:r>
    <w:r w:rsidR="00477CC6">
      <w:instrText>NUMPAGES  \* Arabic  \* MERGEFORMAT</w:instrText>
    </w:r>
    <w:r w:rsidR="00477CC6">
      <w:fldChar w:fldCharType="separate"/>
    </w:r>
    <w:r w:rsidR="00477CC6">
      <w:rPr>
        <w:noProof/>
      </w:rPr>
      <w:t>2</w:t>
    </w:r>
    <w:r w:rsidR="00477CC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77CC6">
      <w:rPr>
        <w:noProof/>
      </w:rPr>
      <w:t>1</w:t>
    </w:r>
    <w:r w:rsidRPr="006322C5">
      <w:fldChar w:fldCharType="end"/>
    </w:r>
    <w:r w:rsidRPr="006322C5">
      <w:t xml:space="preserve"> von </w:t>
    </w:r>
    <w:r w:rsidR="00477CC6">
      <w:fldChar w:fldCharType="begin"/>
    </w:r>
    <w:r w:rsidR="00477CC6">
      <w:instrText>NUMPAGES  \* Arabic  \* MERGEFORMAT</w:instrText>
    </w:r>
    <w:r w:rsidR="00477CC6">
      <w:fldChar w:fldCharType="separate"/>
    </w:r>
    <w:r w:rsidR="00477CC6">
      <w:rPr>
        <w:noProof/>
      </w:rPr>
      <w:t>2</w:t>
    </w:r>
    <w:r w:rsidR="00477C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7A1E98F" wp14:editId="6989D11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12396"/>
    <w:rsid w:val="00020F07"/>
    <w:rsid w:val="000304FD"/>
    <w:rsid w:val="000576A7"/>
    <w:rsid w:val="00071E81"/>
    <w:rsid w:val="00081345"/>
    <w:rsid w:val="00091F3A"/>
    <w:rsid w:val="00092EE0"/>
    <w:rsid w:val="000A1269"/>
    <w:rsid w:val="000B7B3F"/>
    <w:rsid w:val="000E47C7"/>
    <w:rsid w:val="00125B4D"/>
    <w:rsid w:val="00173427"/>
    <w:rsid w:val="00173C61"/>
    <w:rsid w:val="00183EA1"/>
    <w:rsid w:val="001950CD"/>
    <w:rsid w:val="001A404B"/>
    <w:rsid w:val="001B12A5"/>
    <w:rsid w:val="001C2336"/>
    <w:rsid w:val="001C75CD"/>
    <w:rsid w:val="001F4FFC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55505"/>
    <w:rsid w:val="0035589A"/>
    <w:rsid w:val="00374BD7"/>
    <w:rsid w:val="00385E31"/>
    <w:rsid w:val="003A6D8A"/>
    <w:rsid w:val="003D6495"/>
    <w:rsid w:val="003E5CB2"/>
    <w:rsid w:val="004004D2"/>
    <w:rsid w:val="0044565F"/>
    <w:rsid w:val="00450783"/>
    <w:rsid w:val="004653ED"/>
    <w:rsid w:val="00466581"/>
    <w:rsid w:val="00471AEB"/>
    <w:rsid w:val="00477CC6"/>
    <w:rsid w:val="0048676E"/>
    <w:rsid w:val="004924BE"/>
    <w:rsid w:val="00492CB4"/>
    <w:rsid w:val="004A390C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A3C40"/>
    <w:rsid w:val="005B1D3F"/>
    <w:rsid w:val="005C10E1"/>
    <w:rsid w:val="005D7167"/>
    <w:rsid w:val="005D7F36"/>
    <w:rsid w:val="005F79B7"/>
    <w:rsid w:val="006322C5"/>
    <w:rsid w:val="006378C3"/>
    <w:rsid w:val="00654EFF"/>
    <w:rsid w:val="00674A50"/>
    <w:rsid w:val="006768DB"/>
    <w:rsid w:val="006B704D"/>
    <w:rsid w:val="006C03CF"/>
    <w:rsid w:val="006D6C8D"/>
    <w:rsid w:val="006E43DD"/>
    <w:rsid w:val="006F5471"/>
    <w:rsid w:val="00774EDA"/>
    <w:rsid w:val="0078312A"/>
    <w:rsid w:val="00796872"/>
    <w:rsid w:val="007976EE"/>
    <w:rsid w:val="007A586B"/>
    <w:rsid w:val="00804A48"/>
    <w:rsid w:val="00817045"/>
    <w:rsid w:val="00827A68"/>
    <w:rsid w:val="00857D18"/>
    <w:rsid w:val="008B33F9"/>
    <w:rsid w:val="00980090"/>
    <w:rsid w:val="0098093D"/>
    <w:rsid w:val="00992A08"/>
    <w:rsid w:val="00996C96"/>
    <w:rsid w:val="009A53CA"/>
    <w:rsid w:val="009E6E5C"/>
    <w:rsid w:val="009F3834"/>
    <w:rsid w:val="00A02D61"/>
    <w:rsid w:val="00A056DF"/>
    <w:rsid w:val="00A11DA2"/>
    <w:rsid w:val="00A23407"/>
    <w:rsid w:val="00A422CA"/>
    <w:rsid w:val="00AA515A"/>
    <w:rsid w:val="00AB3DEA"/>
    <w:rsid w:val="00AC7FDE"/>
    <w:rsid w:val="00AD6A3C"/>
    <w:rsid w:val="00B42952"/>
    <w:rsid w:val="00B53D64"/>
    <w:rsid w:val="00B640A3"/>
    <w:rsid w:val="00B85669"/>
    <w:rsid w:val="00BC2309"/>
    <w:rsid w:val="00BD3FD2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945F3"/>
    <w:rsid w:val="00CA70B1"/>
    <w:rsid w:val="00CB32BB"/>
    <w:rsid w:val="00D217A6"/>
    <w:rsid w:val="00D523AE"/>
    <w:rsid w:val="00D53FD6"/>
    <w:rsid w:val="00D70963"/>
    <w:rsid w:val="00D80B18"/>
    <w:rsid w:val="00D81A4C"/>
    <w:rsid w:val="00D852AC"/>
    <w:rsid w:val="00D93951"/>
    <w:rsid w:val="00DA6C0B"/>
    <w:rsid w:val="00DA774B"/>
    <w:rsid w:val="00DB213E"/>
    <w:rsid w:val="00DC5712"/>
    <w:rsid w:val="00DD5013"/>
    <w:rsid w:val="00DD5500"/>
    <w:rsid w:val="00DF4F1C"/>
    <w:rsid w:val="00E03169"/>
    <w:rsid w:val="00E03262"/>
    <w:rsid w:val="00E07F63"/>
    <w:rsid w:val="00E40416"/>
    <w:rsid w:val="00E57CB7"/>
    <w:rsid w:val="00EA7A82"/>
    <w:rsid w:val="00EB465D"/>
    <w:rsid w:val="00EB62FD"/>
    <w:rsid w:val="00EC1199"/>
    <w:rsid w:val="00EC3350"/>
    <w:rsid w:val="00EC50ED"/>
    <w:rsid w:val="00F1150F"/>
    <w:rsid w:val="00F26625"/>
    <w:rsid w:val="00F26CD9"/>
    <w:rsid w:val="00F324ED"/>
    <w:rsid w:val="00F534AC"/>
    <w:rsid w:val="00F80FE1"/>
    <w:rsid w:val="00F86DBD"/>
    <w:rsid w:val="00F94359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D8CB-917A-485D-ADA4-CCA13576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E4A24922</Template>
  <TotalTime>0</TotalTime>
  <Pages>2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3</cp:revision>
  <cp:lastPrinted>2017-07-11T08:46:00Z</cp:lastPrinted>
  <dcterms:created xsi:type="dcterms:W3CDTF">2017-07-11T08:45:00Z</dcterms:created>
  <dcterms:modified xsi:type="dcterms:W3CDTF">2017-07-11T08:46:00Z</dcterms:modified>
</cp:coreProperties>
</file>